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12" w:rsidRDefault="00DA1312" w:rsidP="00DA131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DA1312" w:rsidRDefault="00DA1312" w:rsidP="00DA131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DA1312" w:rsidRDefault="00DA1312" w:rsidP="00DA131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A1312" w:rsidRPr="0084639A" w:rsidRDefault="00DA1312" w:rsidP="00DA131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A1312" w:rsidTr="00DA131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12" w:rsidRDefault="00DA1312" w:rsidP="00DA13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12" w:rsidRDefault="00DA1312" w:rsidP="00DA13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A1312" w:rsidTr="00DA1312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12" w:rsidRPr="001A2AE6" w:rsidRDefault="00DA1312" w:rsidP="00DA1312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DA1312" w:rsidRPr="001A2AE6" w:rsidRDefault="00DA1312" w:rsidP="00DA1312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A1312" w:rsidRPr="00B50F68" w:rsidRDefault="00DA1312" w:rsidP="00DA131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เสนอขอความเห็นชอบจากคณะรัฐมนตรีในการลงนามโปรแกรมปฏิบัติการเชิงยุทธศาสตร์ ปี 2015 ของโครงการจัดการระบบนิเวศวิทยาขนาดใหญ่ในอ่าวเบงกอล</w:t>
            </w:r>
          </w:p>
          <w:p w:rsidR="00DA1312" w:rsidRPr="00F2306C" w:rsidRDefault="00DA1312" w:rsidP="00DA131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A1312" w:rsidRDefault="00DA1312" w:rsidP="00DA1312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 ดังนี้</w:t>
            </w:r>
          </w:p>
          <w:p w:rsidR="00DA1312" w:rsidRDefault="00DA1312" w:rsidP="00DA1312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ให้ความเห็นชอบโปรแกรมปฏิบัติการเชิงยุทธศาสตร์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Strategic Action Programme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ปี 2015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ของโครงการจัดการระบบนิเวศวิทยาขนาดใหญ่ในอ่าวเบงกอล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Bay of Bengal Large Marine Ecosystem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และกิจกรรมหรือการดำเนินงานต่าง ๆ ที่เกิดขึ้นภายใต้โปรแกรมปฏิบัติการเชิงยุทศาสตร์ดังกล่าวก่อนการลงนาม</w:t>
            </w:r>
          </w:p>
          <w:p w:rsidR="00DA1312" w:rsidRDefault="00DA1312" w:rsidP="003320C9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เห็นชอบให้อธิบดีกรมประมง และอธิบดีกรมทรัพยากรทางทะเลและชายฝั่ง หรือผู้แทนที่อธิบดีฯ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ได้มอบหมาย เป็นผู้ลงนามในโปรแกรมปฏิบัติการเชิงยุทธศาสตร์ดังกล่าว</w:t>
            </w:r>
          </w:p>
          <w:p w:rsidR="00DA1312" w:rsidRDefault="00DA1312" w:rsidP="003320C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A1312" w:rsidRDefault="00DA1312" w:rsidP="003320C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โครงการจัดการระบบนิเวศวิทยาขนาดใหญ่ในอ่าวเบงกอล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Bay of Bengal Large Marine Ecosystem : BOBLME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เป็นโครงการประสานความร่วมมือระดับภูมิภาคเพื่อจัดการระบบนิเวศทางทะเล ณ พื้นที่อ่าวเบงกอล เริ่มต้นดำเนินโครงการเมื่อ เม.ย. 2552 มีระยะเวลาดำเนินงาน 6 ปี โดยมีองค์การอาหารและเกษตรแห่งสหประชาชาติ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Food and Agriculture Organization of the United Nations : FAO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เป็นหน่วยงานบริหารการดำเนินงาน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Executing Agency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และได้รับการสนับสนุนทุนจากกองทุนสิ่งแวดล้อมโลก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Global Environment Facility : GEF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โดย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ได้พิจารณาแล้วเห็นว่าประเทศไทยควรเข้าไปมีส่วนร่วม จึงได้ส่งเรื่องมาให้พิจารณาและประเทศไทยได้ตอบรับเข้าร่วมโครงการโดยมี ทส. เป็นผู้ลงนาม ในฐานะหน่วยงานกลางประสานการดำเนินงานเชิงปฏิบัติการ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GEF Operational Focal Point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เมื่อวันที่ 31 มี.ค. 2548 โดยมีอีก 7 ประเทศที่เข้าร่วมโครงการ ได้แก่ สาธารณรัฐประชาชนบังกลาเทศ สาธารณรัฐอินเดีย สาธารณรัฐอินโดนิเชีย ประเทศมาเลเซีย สาธารณรัฐมัลดีฟส์ สาธารณรัฐแห่งสหภาพเมียนมาร์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และสาธารณรัฐสังคมนิยมประชาธิปไตยศรีลังกา รวมทั้งสิ้น 8 ประเทศ สำหรับประเทศไทย มีการดำเนินงานผ่านทาง 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หน่วยงาน คือ กษ. และ ทส. มีเป้าหมายเพื่อปรับปรุงคุณภาพชีวิตความเป็นอยู่ของชุมชนชายฝั่งทะเล และการจัดการด้านสิ่งแวดล้อมและการทำประมงบริเวณอ่าวเบงกอล</w:t>
            </w:r>
          </w:p>
          <w:p w:rsidR="00DA1312" w:rsidRDefault="00DA1312" w:rsidP="003320C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การจัดทำโปรแกรมปฏิบัติการเชิงยุทธศาสตร์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SAP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ปี 2015 ของโครงการจัดการระบบนิเวศวิทยาขนาดใหญ่ในอ่าวเบงกอล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BOBLME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เพื่อให้สมาชิกทั้ง 8 ประเทศลงนาม เป็นส่วนหนึ่งของการดำเนินกิจกรรมโครงการที่ผ่านมา และเป็นผลผลิตสำคัญที่ได้จากโครงการ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BOBLME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ในช่วงระหว่างปี พ.ศ. 2552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2558 เพื่อใช้เป็นยุทธศาสตร์ในการดำเนินงานของแต่ละประเทศ โดยการลงนามใน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เป็นการตอบรับและยืนยันว่าประเทศไทย โดยกรมประมง กษ. และกรมทรัพยากรทางทะเลและชายฝั่ง ทส. ได้มีส่วนร่วมในโครงการ และดำเนินกิจกรรม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BOBLME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ในช่วงเวลาดังกล่าว และเป็นการยอมรับข้อตกลงที่ถูกวิเคราะห์ สังเคราะห์ นำเสนอและจัดลำดับความสำคัญตามฐานทรัพยากรของแต่ละประเทศสมาชิก ซึ่งได้ปรากฏเป็นกิจกรรมที่หลากหลายตอบสนองต่อการจัดการทรัพยากรอย่างมีประสิทธิภาพบรรจุอยู่ภายใน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ดังกล่าว โดย</w:t>
            </w:r>
            <w:r w:rsidRPr="00EF70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มิได้เป็นข้อบังคับหรือมีผลผูกพันโดยตรงกับงบประมาณของประเทศที่ลงนามแต่อย่างใด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และยังเป็นการแสดงเจตจำนงที่จะร่วมดำเนินโครงการในระยะที่ 2 กับสมาชิกอีก 7 ประเทศต่อไป</w:t>
            </w:r>
          </w:p>
          <w:p w:rsidR="00DA1312" w:rsidRDefault="00DA1312" w:rsidP="003320C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โปรแกรมปฏิบัติการเชิงยุทธศาสตร์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SAP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ประกอบด้วยแผนและแนวทางการบริหารจัดการทรัพยากรสัตว์น้ำที่มีประสิทธิภาพ โดยเฉพาะอย่างยิ่งในสัตว์น้ำที่มีการอพยพย้ายถิ่นข้ามพรมแดน ซึ่งประเทศสมาชิกได้นำไปประยุกต์ใช้ในการดำเนินโครงการร่วมกันในระยะที่ 1 เพื่ออนุรักษ์และบริหารจัดการทรัพยากรสัตว์น้ำบริเวณอ่าวเบงกอลให้มีความยั่งยืน นอกจากนี้ การปฏิบัติเพื่อให้เกิดความยั่งยืนของทรัพยากรสัตว์น้ำเป็นเรื่องที่สำคัญในการแก้ไขปัญหาการทำประม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IUU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อีกด้วย ซึ่งเป็นกิจกรรมที่ประเทศสมาชิกจะร่วมกันดำเนินการในระยะที่ 2</w:t>
            </w:r>
          </w:p>
          <w:p w:rsidR="00DA1312" w:rsidRDefault="00DA1312" w:rsidP="003320C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="0053368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A2F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สาระสำคัญของโปรแกรมปฏิบัติการเชิงยุทธศาสตร์ (</w:t>
            </w:r>
            <w:r w:rsidRPr="005A2F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SAP</w:t>
            </w:r>
            <w:r w:rsidRPr="005A2F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เป็นยุทธศาสตร์ความร่วมมือที่ได้รับการพัฒนาขึ้นร่วมกันจากทั้ง 8 ประเทศ โดยได้รับคำแนะนำแนวทางจากคณะกรรมการขับเคลื่อนการดำเนินงานโครงการของแต่ละประเทศ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Project Steering Committee : PSC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มี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ให้ความช่วยเหลือทางวิชาการ และได้รับการสนับสนุนงบประมาณจาก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GEF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ระบุถึงแผนปฏิบัติการในหลายแนวทาง เพื่อจัดการปัญหาในเรื่องการทำประมง ความสมบูรณ์ของทรัพยากรและสิ่งแวดล้อม เศรษฐกิจและสังคม รวมถึงประเด็นปัญหาทางสิ่งแวดล้อมข้ามพรมแดน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ซึ่งนำไปสู่ความมั่นคงทางอาหาร และขจัดความยากจนให้กับชุมชนในพื้นที่ โดยมีการจัดลำดับความสำคัญของประเด็นปัญหาเกี่ยวกับ (1) การจัดการโครงสร้างสถาบันและการปรับปรุงกฎหมาย (2) มาตรการบริหารจัดการ (3) สร้างความตระหนักและส่งเสริมความรู้ในชุมชน และ (4) การพัฒนาศักยภาพบุคลากร ในหัวข้อการดำเนินงาน 4 หัวข้อ ดังนี้</w:t>
            </w:r>
          </w:p>
          <w:p w:rsidR="00DA1312" w:rsidRDefault="00DA1312" w:rsidP="003320C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หัวข้อที่ 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ทรัพยากรมีชีวิตทางทะเล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42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วัตถุประสงค์เชิงคุณภาพของระบบนิเวศ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F242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การประมงและทรัพยากรมีชีวิตทางทะเลอื่น ๆ ได้รับการฟื้นฟูและจัดการอย่างยั่งยืน</w:t>
            </w:r>
          </w:p>
          <w:p w:rsidR="001B411A" w:rsidRDefault="001B411A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A1312" w:rsidRPr="000873E4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873E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>วัตถุประสงค์ในการดำเนินงาน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0873E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ฟื้นฟูทรัพยากรประมงที่ลดต่ำลง (2) ฟื้นฟูและรักษาชนิดพันธุ์ (3) ลดสัดส่วนการจับลูกปลาไม่ได้ขนาด และ/หรือเก็บสำรองไว้ (4) ฟื้นฟูสถานะความหลากหลายทางชีวภาพโดยใช้ฐานปี 2523 ภายในปี 2563</w:t>
            </w:r>
          </w:p>
          <w:p w:rsidR="00DA1312" w:rsidRDefault="00DA1312" w:rsidP="003320C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หัวข้อที่ 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ระบบนิเวศในสภาวะวิกฤต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42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วัตถุประสงค์เชิงคุณภาพของระบบนิเวศ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03D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ระบบนิเวศเสื่อมโทรมอยู่ในภาวะเสี่ยงและถูกทำลาย ได้รับการฟื้นฟู อนุรักษ์ และรักษาสภาพ</w:t>
            </w:r>
          </w:p>
          <w:p w:rsidR="00DA1312" w:rsidRPr="002A1B17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873E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วัตถุประสงค์ในการดำเนินงาน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คุ้มครอง จัดการ และฟื้นฟูระบบนิเวศป่าชายเลน เพื่อเพิ่มพื้นที่ป่าชายเลนและทำให้ความหลากหลายทางชีวิภาพเพิ่มมากขึ้น (2) ฟื้นฟู คุ้มครอง และจัดการระบบนิเวศและความหลากหลายทางชีวภาพในแนวปะการังอย่างยั่งยืน รวมทั้งป้องกันมลพิษและกิจกรรมทำลายล้าง (3) คุ้มครอง และจัดการแนวหญ้าทะเล และความหลากหลายทางชีวภาพในแนวหญ้าทะเล</w:t>
            </w:r>
          </w:p>
          <w:p w:rsidR="00DA1312" w:rsidRDefault="00DA1312" w:rsidP="003320C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หัวข้อที่ 3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คุณภาพน้ำ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242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วัตถุประสงค์เชิงคุณภาพของระบบนิเวศ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03D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ควบคุมมล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พิษทางทะเลและชายฝั่ง และคุณภาพน้ำ</w:t>
            </w:r>
            <w:r w:rsidRPr="00303D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ให้อยู่ในเกณฑ์มาตรฐานสุขภาพมนุษย์ และระบบนิเวศ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873E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วัตถุประสงค์ในการดำเนินงาน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ลดหรือปล่อยน้ำทิ้ง ชุมชนที่ไม่ได้รับการบำบัด และน้ำเสียลงสู่แม่น้ำ ชายฝั่งและทะเล ให้น้อยที่สุด (2) ลดและทิ้งขยะลงทะเลให้น้อยที่สุด (3) ลดและควบคุมปริมาณธาตุอาหาร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ที่ปล่อยลงแหล่งน้ำชายฝั่ง</w:t>
            </w:r>
          </w:p>
          <w:p w:rsidR="00DA1312" w:rsidRDefault="00DA1312" w:rsidP="003320C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3D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หัวข้อที่ 4 </w:t>
            </w:r>
            <w:r w:rsidRPr="00303DF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03D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ประเด็นด้านเศรษฐกิจและสังคม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242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วัตถุประสงค์เชิงคุณภาพของระบบนิเวศ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แก้ไขข้อจำกัดทางเศรษฐกิจและสังคมเพื่อนำไปสู่การเพิ่มความสามารถในการตั้งรับปรับตัว และส่งเสริมความสามารถของชุมชนชายฝั่ง</w:t>
            </w:r>
          </w:p>
          <w:p w:rsidR="00DA1312" w:rsidRDefault="00DA1312" w:rsidP="003320C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873E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วัตถุประสงค์ในการดำเนินงาน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ลดความเปราะบางต่อภัยพิบัติ การแปรปรวนของภูมิอากาศ และการเปลี่ยนแปลงสภาพภูมิอากาศ และเพิ่มความสามารถในการตั้งรับปรับตัวต่อสภาพภูมิอากาศ (2) พัฒนาคุณภาพชีวิตและสภาพการทำมาหากินของชุมชนประมงชายฝั่ง (3) ให้อำนาจชุมชนชายฝั่งในการมีส่วนร่วม และได้ประโยชน์จากแนวทางการพัฒนาอย่างยั่งยืน</w:t>
            </w:r>
          </w:p>
          <w:p w:rsidR="00DA1312" w:rsidRDefault="00DA1312" w:rsidP="003320C9">
            <w:pPr>
              <w:tabs>
                <w:tab w:val="left" w:pos="567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ผลการประชุม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BOBLME Project Steering Committee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6 ณ กรุงจาการ์ตา เมื่อวันที่ 25 มี.ค. 2558 ระบุว่าคณะกรรมการขับเคลื่อนการดำเนินงานโครงการของแต่ละประเทศ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PSC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ของกระทรวงหลัก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Lead Ministry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ที่ร่วมดำเนินโครงการ จะเป็นผู้กำกับดูแลการลงนามใน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ให้แล้วเสร็จ ซึ่งสำหรับฝ่ายไทยคือ กษ. โดยมี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PSC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เป็นผู้แทนจากกรมประมง ซึ่งการลงนามใน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จะต้องลงนามโดยผู้แทนระดับกระทรวงหรือจากหน่วยงานระดับกรมที่ได้รับมอบหมาย จากทั้ง 2 หน่วยงานที่ร่วมดำเนินโครงการ โดยเมื่อทั้ง 8 ประเทศ ลงนามครบถ้วนแล้ว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จะนำไปเป็นเอกสารหลักฐานประกอบการขอสนับสนุนงบประมาณสำหรับดำเนินโครงการ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BOBLME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ในระยะที่ 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GEF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ต่อไป ทั้งนี้ เจ้าหน้าที่จาก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สำนักงานประจำภูมิภาคเอเชียแปซิฟิกแจ้งว่าขอให้มีการลงนามแล้วเสร็จโดยเร็วที่สุด เพื่อให้ทันต่อรอบของกำหนดการส่งเอกสารขอทุนไปยัง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GEF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โดยขณะนี้เหลือเพียงประเทศไทย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และสาธารณรัฐอินเดีย ที่ยังไม่ได้ลงนามใน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ดังกล่าว ซึ่งหากมีการลงนามล่าช้าหรือมิได้ทำการลงนามให้แล้วเสร็จ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จะส่งผลให้การดำเนินโครงการล่าช้าออกไป เนื่องจาก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ไม่สามารถส่งเรื่องเพื่อขอสนับสนุนทุนจาก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GEF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 หรืออาจส่งผลให้ประเทศไทยหลุดจากการดำเนินโครงการ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BOBLME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ในระยะที่ 2 ร่วมกับประเทศสมาชิกอื่น ๆ</w:t>
            </w:r>
          </w:p>
          <w:p w:rsidR="00DA1312" w:rsidRPr="009E516A" w:rsidRDefault="00DA1312" w:rsidP="003320C9">
            <w:pPr>
              <w:tabs>
                <w:tab w:val="left" w:pos="567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กรมสนธิสัญญาและกฎหมายไม่มีข้อขัดข้องในประเด็นสารัตถะ และเห็นว่า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เป็นเพียงเอกสารทางนโยบายร่วมที่ได้ผ่านการเจรจาแล้วของสมาชิกทั้ง 8 ประเทศ โดยสอดคล้องกับพันธกรณีระหว่างประเทศและกฎหมายภายในของแต่ละประเทศ ซึ่งไม่ได้เป็นความตกลงที่ก่อให้เกิดพันธกรณีตามกฎหมายระหว่างประเทศ จึงไม่มีลักษณะเป็นสนธิสัญญาตามกฎหมายระหว่างประเทศ และไม่เข้าข่ายเป็นหนังสือสัญญาตามมาตรา 23 ของรัฐธรรมนูญแห่งราชอาณาจักรไทย (ฉบับชั่วคราว) พ.ศ. 2557 อย่างไรก็ตาม 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เป็นเรื่องเกี่ยวกับการดำเนินนโยบายด้านความสัมพันธ์ระหว่างประเทศ โดยมีกระทรวงที่เกี่ยวข้องเป็นผู้ลงนาม </w:t>
            </w:r>
            <w:r w:rsidRPr="009E51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จึงไม่เข้าข่ายความตกลงที่ทำในอำนาจหน้าที่ที่มีอยู่ของส่วนราชการในระดับกรมตามมติคณะรัฐมนตรี เมื่อวันที่ 27 ม.ค. 2558 ดังนั้น หน่วยงานเจ้าของเรื่องจึงควรพิจารณาเสนอคณะรัฐมนตรีพิจารณา </w:t>
            </w:r>
            <w:r w:rsidRPr="009E51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SAP </w:t>
            </w:r>
            <w:r w:rsidRPr="009E51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ก่อนการลงนาม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ตามนัยมาตรา 4 (7) ของพระราชกฤษฎีกา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ว่าด้วยการเสนอเรื่องและการประชุมคณะรัฐมนตรี พ.ศ. 2548</w:t>
            </w:r>
          </w:p>
          <w:p w:rsidR="00DA1312" w:rsidRPr="008F0BD3" w:rsidRDefault="00DA1312" w:rsidP="003320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E2C56">
              <w:rPr>
                <w:rFonts w:ascii="TH SarabunIT๙" w:hAnsi="TH SarabunIT๙" w:cs="TH SarabunIT๙" w:hint="cs"/>
                <w:sz w:val="28"/>
                <w:cs/>
              </w:rPr>
              <w:t>เห็นชอบทั้ง 2 ข้อ 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12" w:rsidRDefault="00DA1312" w:rsidP="00DA13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A1312" w:rsidRPr="00EA3169" w:rsidRDefault="00DA1312" w:rsidP="00DA13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DA1312" w:rsidRDefault="00DA1312" w:rsidP="00DA131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A1312" w:rsidRDefault="00DA1312" w:rsidP="00DA131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A1312" w:rsidRPr="00377757" w:rsidRDefault="00DA1312" w:rsidP="003320C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7775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เพื่ออนุรักษ์และบริหารจัดการทรัพยากรสัตว์น้ำบริเวณ</w:t>
            </w:r>
            <w:r w:rsidRPr="0037775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7775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อ่าวเบงกอลให้มีความยั่งยืน</w:t>
            </w:r>
          </w:p>
          <w:p w:rsidR="00DA1312" w:rsidRDefault="00DA1312" w:rsidP="00DA131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DA1312" w:rsidRPr="00630111" w:rsidRDefault="00DA1312" w:rsidP="00DA1312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320C9" w:rsidRDefault="003320C9" w:rsidP="009D5EAF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3320C9" w:rsidRDefault="003320C9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0136A" w:rsidRPr="00345383" w:rsidRDefault="0040136A" w:rsidP="0040136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0136A" w:rsidTr="0006712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0136A" w:rsidTr="0006712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130959</w:t>
            </w:r>
          </w:p>
          <w:p w:rsidR="0040136A" w:rsidRPr="009C7645" w:rsidRDefault="0040136A" w:rsidP="0006712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0"/>
                <w:szCs w:val="10"/>
              </w:rPr>
            </w:pPr>
          </w:p>
          <w:p w:rsidR="0040136A" w:rsidRPr="0003138F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328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การแต่งตั้งข้าราชการพลเรือนสามัญประเภทวิชาการระดับทรงคุณวุฒิ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และให้ข้าราชการพลเรือนสามัญพ้นจากตำแหน่ง (กระทรวงเกษตรและสหกรณ์) (นางสาวนิลวรรณ ลีอังกูรเสถียร)</w:t>
            </w:r>
          </w:p>
          <w:p w:rsidR="0040136A" w:rsidRPr="009C7645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0"/>
                <w:szCs w:val="10"/>
                <w:cs/>
              </w:rPr>
            </w:pPr>
          </w:p>
          <w:p w:rsidR="0040136A" w:rsidRPr="000C4AC4" w:rsidRDefault="0040136A" w:rsidP="0006712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กษ. เสนอ ครม. พิจารณา อนุมัติแต่งตั้ง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นางสาวนิลวรรณ ลีอังกูรเสถียร ข้าราชการพลเรือนสามัญ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ตำแหน่ง ผู้เชี่ยวชาญด้านไม้ผล (นักวิชาการเกษตรเชี่ยวชาญ) สถาบันวิจัยพืชสวน กรมวิชาการเกษตร ให้ดำรงตำแหน่ง ผู้ทรงคุณวุฒิด้านการผลิตพืช (นักวิชาการเกษตรทรงคุณวุฒิ) กรมวิชาการเกษตร</w:t>
            </w:r>
            <w:r>
              <w:rPr>
                <w:rFonts w:ascii="TH SarabunIT๙" w:hAnsi="TH SarabunIT๙" w:cs="TH SarabunIT๙" w:hint="cs"/>
                <w:cs/>
              </w:rPr>
              <w:t xml:space="preserve"> กระทรวงเกษตรและสหกรณ์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ตั้งแต่วันที่ 1 ตุลาคม 2558  ซึ่งเป็นวันที่มีคุณสมบัติครบถ้วนสมบูรณ์ และรองนายกรัฐมนตรี (พลอากาศเอก ประจิน จั่นตอง) ได้ให้ความเห็นชอบด้วยแล้ว</w:t>
            </w:r>
          </w:p>
          <w:p w:rsidR="0040136A" w:rsidRDefault="0040136A" w:rsidP="0006712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กษ. ได้เสนอขอแต่งตั้งข้าราชการดังกล่าว ซึ่ง ก.พ. ได้พิจารณาคุณสมบัติและประเมินผลงานของข้าราชการดังกล่าวแล้วเห็นว่า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เป็นผู้มีคุณสมบัติและผลงานที่แสดงถึงความรู้ ความสามารถ และความเชี่ยวชาญเหมาะสมกับตำแหน่งที่จะแต่งตั้งผู้บังคับบัญชาจึงอาจดำเนินการแต่งตั้งให้ดำรงตำแหน่งตามที่ขอให้พิจารณาประเมินได้ โดยให้มีผลไม่ก่อนวันที่ 1 ตุลาคม 2558 ซึ่งเป็นวันที่สำนักงาน ก.พ. ได้รับคำขอประเมินพร้อมเอกสารประกอบการขอประเมินครบถ้วนสมบูรณ์ และให้พ้นจากตำแหน่ง ตั้งแต่วันที่ 1 ตุลาคม 2559 เนื่องจากครบเกษียณอายุราชการ</w:t>
            </w:r>
          </w:p>
          <w:p w:rsidR="0040136A" w:rsidRPr="00F115F4" w:rsidRDefault="0040136A" w:rsidP="0006712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พระราชบัญญัติระเบียบข้าราชการพลเรือน พ.ศ. 2551 มาตรา 57 (7) บัญญัติให้การแต่งตั้งข้าราชการ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พลเรือนสามัญให้ดำรงตำแหน่งประเภทวิชาการระดับทรงคุณวุฒิให้รัฐมนตรีเจ้าสังกัดนำเสนอ ครม. เพื่อพิจารณาอนุมัติ เมื่อได้รับอนุมัติจาก ครม. แล้ว ให้ รัฐมนตรีเจ้าสังกัดเป็นผู้สั่งบรรจุ และให้นายกรัฐมนตรีนำความกราบบังคมทูล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พระกรุณาโปรดเกล้าฯ แต่งตั้ง</w:t>
            </w:r>
          </w:p>
          <w:p w:rsidR="0040136A" w:rsidRPr="00784C9D" w:rsidRDefault="0040136A" w:rsidP="009C76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55E8D">
              <w:rPr>
                <w:rFonts w:ascii="TH SarabunIT๙" w:hAnsi="TH SarabunIT๙" w:cs="TH SarabunIT๙" w:hint="cs"/>
                <w:sz w:val="28"/>
                <w:cs/>
              </w:rPr>
              <w:t>อนุมัติตามที่ ก</w:t>
            </w:r>
            <w:r w:rsidR="009C7645">
              <w:rPr>
                <w:rFonts w:ascii="TH SarabunIT๙" w:hAnsi="TH SarabunIT๙" w:cs="TH SarabunIT๙" w:hint="cs"/>
                <w:sz w:val="28"/>
                <w:cs/>
              </w:rPr>
              <w:t>ษ. เสนอ และสำนักเลขาธิการคณะ</w:t>
            </w:r>
            <w:r w:rsidR="00655E8D">
              <w:rPr>
                <w:rFonts w:ascii="TH SarabunIT๙" w:hAnsi="TH SarabunIT๙" w:cs="TH SarabunIT๙" w:hint="cs"/>
                <w:sz w:val="28"/>
                <w:cs/>
              </w:rPr>
              <w:t>รัฐมนตรี</w:t>
            </w:r>
            <w:r w:rsidR="009C7645">
              <w:rPr>
                <w:rFonts w:ascii="TH SarabunIT๙" w:hAnsi="TH SarabunIT๙" w:cs="TH SarabunIT๙" w:hint="cs"/>
                <w:sz w:val="28"/>
                <w:cs/>
              </w:rPr>
              <w:t>ได้ขอให้สำนักราชเลขาธิการนำความกราบบังคมทูลพระกรุณาโปรดเกล้าฯ แต่งตั้งข้าราชการดังกล่าวให้ดำรงตำแหน่ง และให้พ้นจากตำแหน่ง ตั้งแต่วันที่ 1 ต.ค. 2559 เนื่องจากครบเกษียณอายุราชการต่อไปแล้ว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EA3169" w:rsidRDefault="0040136A" w:rsidP="000671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(กกจ.)</w:t>
            </w:r>
          </w:p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0136A" w:rsidRPr="00FD04A2" w:rsidRDefault="0040136A" w:rsidP="0006712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0136A" w:rsidRPr="00455BB2" w:rsidRDefault="0040136A" w:rsidP="0006712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0136A" w:rsidRPr="00345383" w:rsidRDefault="0040136A" w:rsidP="0040136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0136A" w:rsidTr="0006712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0136A" w:rsidTr="0006712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130959</w:t>
            </w:r>
          </w:p>
          <w:p w:rsidR="0040136A" w:rsidRPr="0053445F" w:rsidRDefault="0040136A" w:rsidP="0006712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03138F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C010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รายการที่ไม่ได้นำเข้าจัดทำพระราชบัญญัติโอนงบประมาณรายจ่าย พ.ศ.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และไม่สามารถลงนามได้ทันภายในเดือนพฤษภาคม พ.ศ. 2559 ของกรมฝนหลวงและการบินเกษตร</w:t>
            </w:r>
          </w:p>
          <w:p w:rsidR="0040136A" w:rsidRPr="0053445F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Pr="006B74F2" w:rsidRDefault="0040136A" w:rsidP="0006712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กษ. เสนอ ครม. พิจารณาให้ความเห็นชอบให้ กษ. ได้รับการยกเว้นการดำเนินการตามมติ ครม. เมื่อวันที่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29 มี.ค. 2559 เรื่อง หลักเกณฑ์และแนวทางการจัดทำร่างพระราชบัญญัติโอนงบประมาณรายจ่าย พ.ศ. ....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โดยให้ กษ. สามารถขยายระยะเวลาการลงนามจัดซื้อจัดจ้างได้ภายในวันที่ 31 พ.ค. 2559 </w:t>
            </w:r>
            <w:r w:rsidRPr="006B74F2">
              <w:rPr>
                <w:rFonts w:ascii="TH SarabunIT๙" w:hAnsi="TH SarabunIT๙" w:cs="TH SarabunIT๙" w:hint="cs"/>
                <w:sz w:val="28"/>
                <w:cs/>
              </w:rPr>
              <w:t xml:space="preserve">จำนวน 4 รายการ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74F2">
              <w:rPr>
                <w:rFonts w:ascii="TH SarabunIT๙" w:hAnsi="TH SarabunIT๙" w:cs="TH SarabunIT๙" w:hint="cs"/>
                <w:sz w:val="28"/>
                <w:cs/>
              </w:rPr>
              <w:t xml:space="preserve">วงเงิน </w:t>
            </w:r>
            <w:r w:rsidRPr="006B74F2">
              <w:rPr>
                <w:rFonts w:ascii="TH SarabunIT๙" w:hAnsi="TH SarabunIT๙" w:cs="TH SarabunIT๙"/>
                <w:sz w:val="28"/>
              </w:rPr>
              <w:t>46,329,100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40136A" w:rsidRDefault="0040136A" w:rsidP="0006712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29 มี.ค. 2559 เห็นชอบหลักเกณฑ์และแนวทางการจัดทำร่างพระราชบัญญัติโอนงบประมาณรายจ่าย พ.ศ. .... โดยให้นำงบลงทุนในทุกงบรายจ่ายตามพระราชบัญญัติงบประมาณรายจ่ายประจำปีงบประมาณ พ.ศ. 2559 ที่ไม่สามารถลงนามสัญญาจัดซื้อจัดจ้างได้ภายในวันที่ 31 มี.ค. 2559 (ไม่รวมงบกลาง)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มาจัดทำร่างพระราชบัญญัติโอนงบประมาณรายจ่าย พ.ศ. .... ส่วน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รายการที่ไม่นำมาจัดทำร่างพระราชบัญญัติโอนงบประมาณรายจ่าย พ.ศ. .... คือ รายการในลักษณะงบลงทุนที่เข้าสู่กระบวนการจัดซื้อจัดจ้างแล้วภายในวันที่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 มี.ค. 2559 และพิจารณาแล้วว่าจะสามารถลงนามจัดซื้อจัดจ้างได้ภายในวันที่ 31 พ.ค. 2559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10 พ.ค. 2559 เห็นชอบร่างพระราชบัญญัติโอนงบประมาณรายจ่าย พ.ศ. โดยให้โอนงบประมาณรายจ่าย จำนวนทั้งสิ้น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22,106,555,000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ของส่วนราชการ รัฐวิสาหกิจ และหน่วยงานอื่นให้แก่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งบกลาง หน่วยงานของรัฐสภา และกองทุนและเงินทุนหมุนเวียน ซึ่งรวมถึงงบประมาณรายจ่ายของกรมฝนหลวงและ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การบินเกษตร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8,775,900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กษ. รายงานว่า ตามที่ ครม. ได้มีมติเมื่อวันที่ 10 พ.ค. 2559 ให้โอนงบประมาณรายจ่ายของกรมฝนหลวงและการบินเกษตร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8,775,900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</w:t>
            </w:r>
            <w:r w:rsidRPr="0040136A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ให้แก่งบกลางฯ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นั้นมีงบลงทุนครุภัณฑ์ จำนวน 4 รายการ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46,329,100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ที่ไม่ได้นำเข้าพระราชบัญญัติโอนงบประมาณรายจ่าย พ.ศ. 2559 และไม่สามารถลงนามได้ทันภายในเดือน พ.ค. 2559 (ไม่รวมรายการก่อหนี้ผูกพันข้ามปีงบประมาณที่วงเงินรวมตั้งแต่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ขึ้นไป) เนื่องจากอยู่ระหว่างกระบวนการจัดซื้อจัดจ้าง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มีการวิจารณ์ขอบเขตของงาน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TOR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จึงทำให้กระบวนการลงนามในสัญญาล่าช้า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]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โดยมีรายละเอียด ดังนี้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รายการเครื่องเฮลิคอปเตอร์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(จำนวนที่นั่งไม่น้อยกว่า 7 ที่นั่ง) ขนาด 1 เครื่องยนต์ 1 ลำ (งบประมาณผูกพันข้ามปี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2561) 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115,000,000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งบประมาณปี 2559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23,000,000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ทั้งนี้ ผู้ชนะประกวดราคาได้ในวงเงิน 114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,600,000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เมื่อวันที่ 25 พ.ค. 2559 แต่เนื่องจากมีผู้ร้องเรียน กษ. จึงได้ทำบันทึกชี้แจงถึง รมว.กษ. เมื่อวันที่ 12 ก.ค. 2559 ซึ่งคาดว่าจะลงนามสัญญาได้ในวันที่ 31 ส.ค. 2559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รายการโครงการจัดหาศูนย์คอมพิวเตอร์แม่ข่ายกลางและระบบเครือข่ายสารสนเทศและการสื่อสารหลัก อาคารใหม่กรมฝนหลวงและการบินเกษตรบางเขน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 ระบบ (งบประมาณผูกพันข้ามปี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 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52,300,000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บาท) งบประมาณปี 2559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10,460,000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ได้ลงนามสัญญาแล้วเมื่อวันที่ 2 ส.ค. 2559 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49,995,000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รายการครุภัณฑ์สำหรับห้องประชุม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 ชุด งบประมาณปี 2559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9,389,100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ได้มีประกาศประกวดราคา จำนวน 3 ครั้ง โดยประกาศครั้งที่ 1 ไม่มีผู้มายื่นซอง ประกาศครั้งที่ 2 ผู้มายื่นซองเสนอคุณสมบัติของครุภัณฑ์ไม่เป็นไปตามที่กรมฝนหลวงและการบินเกษตรกำหนด ประกาศครั้งที่ 3 กำหนดยื่นซองเสนอราคาในวันที่ 21 ก.ค. 2559 กำหนดเปิดซองเสนอราคาในวันที่ 22 ก.ค. 2559 ประกาศผู้ชนะการเสนอราคาในวันที่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 ส.ค. 2559 ซึ่งคาดว่าจะลงนามสัญญาได้ในวันที่ 31 ส.ค. 2559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รายการลิฟท์โดยสาร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ขนาดน้ำหนักบรรทุก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กิโลกรัม 2 ตัว งบประมาณปี 2559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วงเงิน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,480,000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ได้ลงนามสัญญาแล้วเมื่อวันที่ 20 มิ.ย. 2559 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3,140,000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ทั้งนี้ รายการตามข้อ 3.3 และ 3.4 ล่าช้าเนื่องจากเป็นรายการที่ผูกพันกับอาคารสำนักงานกรมฝนหลวงและการบินเกษตร ซึ่งจะสามารถเข้าดำเนินการได้ต่อเมื่ออาคารหลังใหม่แล้วเสร็จ</w:t>
            </w:r>
          </w:p>
          <w:p w:rsidR="0040136A" w:rsidRPr="0049492A" w:rsidRDefault="0040136A" w:rsidP="0006712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สงป. ขอให้ กษ. เสนอเรื่อง รายการที่ไม่ได้นำเข้าจัดทำพระราชบัญญัติโอนงบประมาณรายจ่าย พ.ศ. 2559 แต่ไม่สามารถลงนามได้ทันภายในเดือน พ.ค. 2559 (ไม่รวมรายการก่อหนี้ผูกพันข้ามปีงบประมาณที่วงเงินรวมตั้งแต่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ขึ้นไป) ต่อ ครม.</w:t>
            </w:r>
          </w:p>
          <w:p w:rsidR="0040136A" w:rsidRDefault="0040136A" w:rsidP="000671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F6135">
              <w:rPr>
                <w:rFonts w:ascii="TH SarabunIT๙" w:hAnsi="TH SarabunIT๙" w:cs="TH SarabunIT๙" w:hint="cs"/>
                <w:sz w:val="28"/>
                <w:cs/>
              </w:rPr>
              <w:t>1. เห็นชอบให้ กษ. ได้รับการยกเว้นการปฏิบัติตามมติ ครม. เมื่อวันที่ 29 มี.ค. 2559 (เรื่อง หลักเกณฑ์และแนวทางการจัดทำร่างพระราชบัญญัติโอนงบประมาณรายจ่าย พ.ศ. ....) เป็นการเฉพาะราย โดยให้ กษ. ขยายระยะเวลาการลงนามจัดซื้อจัดจ้างได้ภายหลังวันที่ 31 พ.ค. 2559 ตามที่ กษ. เสนอ</w:t>
            </w:r>
          </w:p>
          <w:p w:rsidR="006F6135" w:rsidRPr="00784C9D" w:rsidRDefault="006F6135" w:rsidP="006F613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เร่งรัดการลงนามจัดซื้อจัดจ้างและดำเนินการให้แล้วเสร็จโดยเร็ว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EA3169" w:rsidRDefault="0040136A" w:rsidP="000671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(ฝล.)</w:t>
            </w:r>
          </w:p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0136A" w:rsidRPr="00FD04A2" w:rsidRDefault="0040136A" w:rsidP="0006712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0136A" w:rsidRPr="00455BB2" w:rsidRDefault="0040136A" w:rsidP="0006712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0136A" w:rsidRPr="00345383" w:rsidRDefault="0040136A" w:rsidP="0040136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0136A" w:rsidTr="0006712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0136A" w:rsidTr="0006712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130959</w:t>
            </w:r>
          </w:p>
          <w:p w:rsidR="0040136A" w:rsidRPr="0053445F" w:rsidRDefault="0040136A" w:rsidP="0006712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03138F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E2A6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ในท้องที่ตำบลท่าข้าม อำเภอพนัสนิคม จังหวัดชลบุรี พ.ศ. ....</w:t>
            </w:r>
          </w:p>
          <w:p w:rsidR="0040136A" w:rsidRPr="0053445F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Pr="000C4AC4" w:rsidRDefault="0040136A" w:rsidP="0006712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กษ. เสนอ ครม. พิจารณาอนุมัติหลักการ</w:t>
            </w:r>
            <w:r w:rsidRPr="007E2A62">
              <w:rPr>
                <w:rFonts w:ascii="TH SarabunIT๙" w:hAnsi="TH SarabunIT๙" w:cs="TH SarabunIT๙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7E2A62">
              <w:rPr>
                <w:rFonts w:ascii="TH SarabunIT๙" w:hAnsi="TH SarabunIT๙" w:cs="TH SarabunIT๙"/>
                <w:cs/>
              </w:rPr>
              <w:t>ในท้องที่ตำบลท่าข้าม อำเภอพนัสนิคม จังหวัดชลบุรี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ซึ่งมีสาระสำคัญเป็นการกำหนดเขตที่ดินในบริเวณที่ที่จะเวนคืนในท้องที่ตำบลท่าข้าม อำเภอพนัสนิคม จังหวัดชลบุรี เพื่อประโยชน์แก่การชลประทาน ในการก่อสร้างคลองส่งน้ำและคลองระบายน้ำพร้อมอาคารประกอบ ตามโครงการอ่างเก็บน้ำคลองหลวง รัชชโลทร อันเนื่องมาจากพระราชดำริ จังหวัดชลบุรี</w:t>
            </w:r>
          </w:p>
          <w:p w:rsidR="0040136A" w:rsidRDefault="0040136A" w:rsidP="0006712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กษ. เสนอว่า เนื่องจากมีความจำเป็นต้องก่อสร้างคลองส่งน้ำและคลองระบายน้ำพร้อมอาคารประกอบฝั่งขวาตามโครงการอ่างเก็บน้ำคลองหลวง รัชชโลทร อันเนื่องมาจากพระราชดำริ จังหวัดชลบุรี จึงมีการประกาศใช้บังคับ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พระราชกฤษฎีกากำหนดเขตที่ดินในบริเวณที่ที่จะเวนคืนในท้องที่ตำบลโคกเพลาะ ตำบลวัดหลวง ตำบลหัวถนน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ตำบลหนองปรือ ตำบลไร่หลักทอง ตำบลหนองเหียง ตำบลบ้านช้าง ตำบลนาวังหิน ตำบลนาเริก อำเภอพนัสนิคม และตำบลท่าบุญมี ตำบลเกาะจันทร์ อำเภอเกาะจันทร์ จังหวัดชลบุรี พ.ศ. 2556 และ ชป. ได้แก่สร้างเขื่อนหัวงานและอาคารประกอบพร้อมส่วนประกอบอื่นๆ แล้วเสร็จ เมื่อวันที่ 26 พ.ย. 2558 ส่วนที่เหลือ ซึ่งอยู่ระหว่างดำเนินการ ได้แก่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ก่อสร้างระบบส่งน้ำฝั่งขวา ประกอบด้วย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คลองส่งน้ำสายใหญ่ ความยาว 30.10 กิโลเมตร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คลองส่งน้ำสายซอย 6 สาย ความยาวรวม 25.35 กิโลเมตร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อาคารประกอบในคลองส่งน้ำ 381 แห่ง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1.2 ก่อสร้างระบบส่งน้ำฝั่งซ้าย ประกอบด้วย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คลองส่งน้ำส่วนใหญ่ ความยาว 29.10 กิโลเมตร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คลองส่งน้ำสายซอย 2 สาย ความยาวรวม 5.20 กิโลเมตร</w:t>
            </w:r>
          </w:p>
          <w:p w:rsidR="0040136A" w:rsidRDefault="0040136A" w:rsidP="0006712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อาคารประกอบในคลองส่งน้ำ 107 แห่ง</w:t>
            </w:r>
          </w:p>
          <w:p w:rsidR="0040136A" w:rsidRDefault="0040136A" w:rsidP="0006712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ก่อสร้างระบบระบายน้ำ ความยาวรวม 50.00 กิดลเมตร โดยมีอาคารประกอบ 48 แห่ง</w:t>
            </w:r>
          </w:p>
          <w:p w:rsidR="0040136A" w:rsidRDefault="0040136A" w:rsidP="0006712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ในการดำเนินการเวนคืนตามพระราชกฤษฎีกาดังกล่าว ผู้ซึ่งได้รับมอบหมายจากเจ้าหน้าที่เวนคืนได้เข้าไปสำรวจข้อเท็จจริงเกี่ยวกับอสังหาริมทรัพย์ที่จะเวนคืนภายในแนวเขตตามแผนที่ท้ายพระราชกฤษฎีกาแล้ว ปรากฏว่าคลองส่งน้ำและคลองระบายน้ำพร้อมอาคารประกอบฝั่งขวา ช่วง กม.29+000 ถึง กม.30+100 ซึ่งเป็นบริเวณปลายคลองของคลองส่งน้ำสายใหญ่ฝั่งขวาของโครงการ ตั้งอยู่ในท้องที่ตำบลท่าข้าม อำเภอพนัสนิคม จังหวัดชลบุรี มีที่ดินที่จะต้องเวนคืนเพิ่มเติมประมาณ 66 ไร่ แต่พระราชกฤษฎีกากำหนดเขตที่ดินในบริเวณที่ที่จะเวนคืนข้างต้นไม่ครอบคลุมพื้นที่ดังกล่าว จึงทำให้ไม่สามารถเข้าตรวจสอบทรัพย์สินเพื่อจ่ายค่าทดแทนที่ดินและทรัพย์สินและใช้ประโยชน์ในพื้นที่เพื่อการก่อสร้างได้ ซึ่งจะส่งผลให้โครงการไม่สามารถดำเนินการได้ตามแผนงานที่กำหนดไว้</w:t>
            </w:r>
          </w:p>
          <w:p w:rsidR="0040136A" w:rsidRPr="000C4AC4" w:rsidRDefault="0040136A" w:rsidP="0006712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การดำนินการตามโครงการนี้ได้ประชาสัมพันธ์ และรับฟังความคิดเห็นของประชาชนในพื้นที่โครงการทุกขั้นตอน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40136A" w:rsidRDefault="0040136A" w:rsidP="000671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A2A1C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A2A1C" w:rsidRPr="00230C8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อนุมัติหลักการร่างพระราชกฤษฎีกา</w:t>
            </w:r>
            <w:r w:rsidR="00DE0199" w:rsidRPr="00230C8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กำหนดเขตที่ดินในบริเวณที่</w:t>
            </w:r>
            <w:r w:rsidR="00DE0199">
              <w:rPr>
                <w:rFonts w:ascii="TH SarabunIT๙" w:hAnsi="TH SarabunIT๙" w:cs="TH SarabunIT๙" w:hint="cs"/>
                <w:sz w:val="28"/>
                <w:cs/>
              </w:rPr>
              <w:t xml:space="preserve">ที่จะเวนคืน ในท้องที่ตำบลท่าข้าม </w:t>
            </w:r>
            <w:r w:rsidR="00DE0199" w:rsidRPr="007E2A62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อำเภอพนัสนิคม จังหวัดชลบุรี พ.ศ. ....</w:t>
            </w:r>
            <w:r w:rsidR="00DE0199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 สคก. ตรวจพิจารณา แล้วดำเนินการต่อไปได้</w:t>
            </w:r>
          </w:p>
          <w:p w:rsidR="00DE0199" w:rsidRPr="00784C9D" w:rsidRDefault="00DE0199" w:rsidP="00DE019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รับความเห็นของ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EA3169" w:rsidRDefault="0040136A" w:rsidP="000671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0136A" w:rsidRPr="00FD04A2" w:rsidRDefault="0040136A" w:rsidP="0006712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เพื่อประโยชน์แก่การชลประทานในการก่อสร้างโครงการดังกล่าว</w:t>
            </w:r>
          </w:p>
          <w:p w:rsid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0136A" w:rsidRPr="00455BB2" w:rsidRDefault="0040136A" w:rsidP="0006712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0136A" w:rsidRDefault="0040136A" w:rsidP="009D5EAF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40136A" w:rsidRDefault="0040136A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40136A" w:rsidRP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0136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0136A" w:rsidRP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0136A">
        <w:rPr>
          <w:rFonts w:ascii="TH SarabunIT๙" w:hAnsi="TH SarabunIT๙" w:cs="TH SarabunIT๙"/>
          <w:b/>
          <w:bCs/>
          <w:sz w:val="28"/>
          <w:cs/>
        </w:rPr>
        <w:t>ครั้งที่ 36/2559 วันอังคารที่ 13</w:t>
      </w:r>
      <w:r w:rsidRPr="0040136A">
        <w:rPr>
          <w:rFonts w:ascii="TH SarabunIT๙" w:hAnsi="TH SarabunIT๙" w:cs="TH SarabunIT๙"/>
          <w:b/>
          <w:bCs/>
          <w:sz w:val="28"/>
        </w:rPr>
        <w:t xml:space="preserve"> </w:t>
      </w:r>
      <w:r w:rsidRPr="0040136A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40136A">
        <w:rPr>
          <w:rFonts w:ascii="TH SarabunIT๙" w:hAnsi="TH SarabunIT๙" w:cs="TH SarabunIT๙"/>
          <w:b/>
          <w:bCs/>
          <w:sz w:val="28"/>
        </w:rPr>
        <w:t>255</w:t>
      </w:r>
      <w:r w:rsidRPr="0040136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40136A" w:rsidRPr="0040136A" w:rsidRDefault="0040136A" w:rsidP="0040136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0136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0136A" w:rsidRPr="0040136A" w:rsidRDefault="0040136A" w:rsidP="0040136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40136A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40136A" w:rsidRPr="0040136A" w:rsidTr="0006712B">
        <w:trPr>
          <w:trHeight w:val="272"/>
        </w:trPr>
        <w:tc>
          <w:tcPr>
            <w:tcW w:w="9039" w:type="dxa"/>
          </w:tcPr>
          <w:p w:rsidR="0040136A" w:rsidRP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40136A" w:rsidRPr="0040136A" w:rsidRDefault="0040136A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0136A" w:rsidRPr="0040136A" w:rsidTr="0006712B">
        <w:trPr>
          <w:trHeight w:val="2072"/>
        </w:trPr>
        <w:tc>
          <w:tcPr>
            <w:tcW w:w="9039" w:type="dxa"/>
          </w:tcPr>
          <w:p w:rsidR="0040136A" w:rsidRPr="0040136A" w:rsidRDefault="0040136A" w:rsidP="0006712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130959</w:t>
            </w:r>
          </w:p>
          <w:p w:rsidR="0040136A" w:rsidRPr="0040136A" w:rsidRDefault="0040136A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40136A" w:rsidRDefault="0040136A" w:rsidP="0040136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รายงานผลการดำเนินงานโครงการอบรมเพื่อเพิ่มผลิตภาพการผลิตของเกษตรกรที่ได้รับผลกระทบจากภัยแล้งปี 2558/59 และจากปัญหาราคาสินค้าเกษตร</w:t>
            </w:r>
          </w:p>
          <w:p w:rsidR="0040136A" w:rsidRPr="0040136A" w:rsidRDefault="0040136A" w:rsidP="0006712B">
            <w:pPr>
              <w:spacing w:after="0" w:line="240" w:lineRule="auto"/>
              <w:ind w:left="426" w:hanging="42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Pr="0040136A" w:rsidRDefault="0040136A" w:rsidP="0040136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เสนอ ครม. รับทราบรายงานผลกาดำเนินงานโครงการอบรมเพื่อเพิ่มผลิตภาพการผลิตของเกษตรกรที่ได้รับผลกระทบจากภัยแล้ง ปี 2558/59 และจากปัญหาราคาสินค้าเกษตร</w:t>
            </w:r>
          </w:p>
          <w:p w:rsidR="0040136A" w:rsidRPr="0040136A" w:rsidRDefault="0040136A" w:rsidP="0040136A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40136A" w:rsidRPr="0040136A" w:rsidRDefault="0040136A" w:rsidP="0040136A">
            <w:pPr>
              <w:tabs>
                <w:tab w:val="left" w:pos="1134"/>
              </w:tabs>
              <w:spacing w:after="0" w:line="240" w:lineRule="auto"/>
              <w:ind w:firstLine="567"/>
              <w:jc w:val="thaiDistribute"/>
              <w:rPr>
                <w:rFonts w:ascii="TH SarabunIT๙" w:eastAsia="Angsana New" w:hAnsi="TH SarabunIT๙" w:cs="TH SarabunIT๙"/>
                <w:sz w:val="28"/>
                <w:lang w:val="en-AU"/>
              </w:rPr>
            </w:pP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กษ. ได้ดำเนินโครงการ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อบรมเพื่อเพิ่มผลิตภาพการผลิตของเกษตรกรที่ได้รับผลกระทบจากภัยแล้ง ปี ๒๕๕๘/๕๙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และจากปัญหาราคาสินค้าเกษตร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ตามมติคณะรัฐมนตรีเห็นชอบเมื่อวันที่ ๑๕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ธันวาคม ๒๕๕๘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 xml:space="preserve">  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ซึ่งการดำเนินโครงการได้เสร็จสิ้นแล้ว สรุปผลการดำเนินงาน ดังนี้</w:t>
            </w:r>
          </w:p>
          <w:p w:rsidR="0040136A" w:rsidRPr="0040136A" w:rsidRDefault="0040136A" w:rsidP="0040136A">
            <w:pPr>
              <w:tabs>
                <w:tab w:val="left" w:pos="1134"/>
              </w:tabs>
              <w:spacing w:after="0" w:line="240" w:lineRule="auto"/>
              <w:ind w:firstLine="567"/>
              <w:jc w:val="thaiDistribute"/>
              <w:rPr>
                <w:rFonts w:ascii="TH SarabunIT๙" w:eastAsia="Angsana New" w:hAnsi="TH SarabunIT๙" w:cs="TH SarabunIT๙"/>
                <w:sz w:val="28"/>
                <w:lang w:val="en-AU"/>
              </w:rPr>
            </w:pP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๑.</w:t>
            </w:r>
            <w:r w:rsidRPr="0040136A">
              <w:rPr>
                <w:rFonts w:ascii="TH SarabunIT๙" w:eastAsia="Angsana New" w:hAnsi="TH SarabunIT๙" w:cs="TH SarabunIT๙" w:hint="cs"/>
                <w:sz w:val="28"/>
                <w:cs/>
                <w:lang w:val="en-AU"/>
              </w:rPr>
              <w:t xml:space="preserve"> </w:t>
            </w:r>
            <w:r w:rsidRPr="0040136A">
              <w:rPr>
                <w:rFonts w:ascii="TH SarabunIT๙" w:eastAsia="Angsana New" w:hAnsi="TH SarabunIT๙" w:cs="TH SarabunIT๙"/>
                <w:spacing w:val="-20"/>
                <w:sz w:val="28"/>
                <w:cs/>
                <w:lang w:val="en-AU"/>
              </w:rPr>
              <w:t>จำนวนเกษตรกรเป้าหมาย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ที่เข้ารับการอบรมตามโครงการทั่วประเทศ ได้ครบตามเป้าหมายจำนวน ๒๒๐,๕๐๐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คน คิดเป็นร้อยละ ๑๐๐</w:t>
            </w:r>
          </w:p>
          <w:p w:rsidR="0040136A" w:rsidRPr="0040136A" w:rsidRDefault="0040136A" w:rsidP="0040136A">
            <w:pPr>
              <w:tabs>
                <w:tab w:val="left" w:pos="1134"/>
              </w:tabs>
              <w:spacing w:after="0" w:line="240" w:lineRule="auto"/>
              <w:ind w:firstLine="567"/>
              <w:jc w:val="thaiDistribute"/>
              <w:rPr>
                <w:rFonts w:ascii="TH SarabunIT๙" w:eastAsia="Angsana New" w:hAnsi="TH SarabunIT๙" w:cs="TH SarabunIT๙"/>
                <w:sz w:val="28"/>
                <w:lang w:val="en-AU"/>
              </w:rPr>
            </w:pP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๒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>.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 xml:space="preserve"> ประโยชน์ที่เกษตรกรได้รับจากโครงการ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2127"/>
                <w:tab w:val="left" w:pos="2268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๒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>.</w:t>
            </w:r>
            <w:r w:rsidRPr="0040136A">
              <w:rPr>
                <w:rFonts w:ascii="TH SarabunIT๙" w:eastAsia="Angsana New" w:hAnsi="TH SarabunIT๙" w:cs="TH SarabunIT๙"/>
                <w:sz w:val="28"/>
                <w:cs/>
                <w:lang w:val="en-AU"/>
              </w:rPr>
              <w:t>๑</w:t>
            </w:r>
            <w:r w:rsidRPr="0040136A">
              <w:rPr>
                <w:rFonts w:ascii="TH SarabunIT๙" w:eastAsia="Angsana New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>ทางด้านเศรษฐกิจ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>)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เกษตรกรได้รับประโยชน์จากโครงการ จำนวน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๒๒๐,๕๐๐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 คน/ครัวเรือน จากการเข้ารับการอบรม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>ทำให้เกษตรกรมีความรู้ความเข้าใจและทักษะในการประกอบอาชีพหลักและอาชีพเสริมมากขึ้น สามารถนำไปประยุกต์ใช้ในการประกอบอาชีพ</w:t>
            </w:r>
            <w:r w:rsidRPr="004013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โดยทำการผลิต และแปรรูปผลผลิตเกษตรปรับเปลี่ยนวิธีการผลิตที่เหมาะสมกับสถานการณ์และพื้นที่มากยิ่งขึ้น ซึ่งสามารถลดต้นทุนการผลิตและเพิ่มรายได้ในครัวเรือนในช่วงฤดูแล้งได้ โดยเกษตรกรสามารถลดต้นทุนการผลิตทางการเกษตรได้ 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เฉลี่ย 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๒๘๓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lang w:val="en-AU"/>
              </w:rPr>
              <w:t>.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๒๕ บาท/ไร่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และ ๕๕๒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lang w:val="en-AU"/>
              </w:rPr>
              <w:t>.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๕๐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บาท/เดือน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pacing w:val="-20"/>
                <w:sz w:val="28"/>
                <w:cs/>
                <w:lang w:val="en-AU"/>
              </w:rPr>
              <w:t>ลดค่าใช้จ่ายในครัวเรือนได้เฉลี่ย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 xml:space="preserve"> ๓๔๐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>.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๒๖ บาท/เดือน และเกษตรกรมีรายได้เพิ่มขึ้นเฉลี่ย ๘๘๕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>.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๘๘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บาท/เดือน</w:t>
            </w:r>
          </w:p>
          <w:p w:rsid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lastRenderedPageBreak/>
              <w:t>๒</w:t>
            </w:r>
            <w:r w:rsidRPr="0040136A">
              <w:rPr>
                <w:rFonts w:ascii="TH SarabunIT๙" w:hAnsi="TH SarabunIT๙" w:cs="TH SarabunIT๙"/>
                <w:sz w:val="28"/>
              </w:rPr>
              <w:t>)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 เกิดเงินหมุนเวียนในระบบเศรษฐกิจจากการดำเนินงานโครงการ โดยมีค่าใช้จ่ายต่างๆ ในการฝึกอบรมลงสู่พื้นที่ในชุมชน ได้แก่ เกษตรกรที่เข้ารับการอบรม จำนวน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๒๒๐,๕๐๐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en-AU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จะได้รับค่าพาหนะในการเดินทางเข้ารับการอบรม จำนวน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๒๐๐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 xml:space="preserve">บาท/วัน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>มีการจัดจ้างกลุ่มแม่บ้านฯ</w:t>
            </w:r>
            <w:r w:rsidRPr="004013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ในชุมชน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จัดทำอาหารกลางวันคนละ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๕๐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บาท/วัน มีค่าใช้จ่ายเกี่ยวกับการใช้และตกแต่งสถานที่ให้แก่เกษตรกรต้นแบบ</w:t>
            </w:r>
            <w:r>
              <w:rPr>
                <w:rFonts w:ascii="TH SarabunIT๙" w:hAnsi="TH SarabunIT๙" w:cs="TH SarabunIT๙" w:hint="cs"/>
                <w:sz w:val="28"/>
                <w:cs/>
                <w:lang w:val="en-AU"/>
              </w:rPr>
              <w:br/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เจ้าของศูนย์เรียนรู้ฯ ซึ่งใช้เป็นสถานที่ในการจัดฝึกอบรม ๔๐๐ บาท/วัน และมีค่าสมนาคุณวิทยากร สำหรับวิทยากรที่เป็นเกษตรกร ๑๐๐</w:t>
            </w:r>
            <w:r w:rsidRPr="0040136A">
              <w:rPr>
                <w:rFonts w:ascii="TH SarabunIT๙" w:hAnsi="TH SarabunIT๙" w:cs="TH SarabunIT๙"/>
                <w:sz w:val="28"/>
                <w:lang w:val="en-AU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  <w:lang w:val="en-AU"/>
              </w:rPr>
              <w:t>บาท/ชม. รวมทั้งค่าวัสดุฝึกอบรมและฝึกปฏิบัต</w:t>
            </w:r>
            <w:r>
              <w:rPr>
                <w:rFonts w:ascii="TH SarabunIT๙" w:hAnsi="TH SarabunIT๙" w:cs="TH SarabunIT๙"/>
                <w:sz w:val="28"/>
                <w:cs/>
                <w:lang w:val="en-AU"/>
              </w:rPr>
              <w:t>ิต่างๆ อีกด้วย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0136A">
              <w:rPr>
                <w:rFonts w:ascii="TH SarabunIT๙" w:hAnsi="TH SarabunIT๙" w:cs="TH SarabunIT๙"/>
                <w:sz w:val="28"/>
              </w:rPr>
              <w:t>.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013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>ทางด้านสังคม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0136A">
              <w:rPr>
                <w:rFonts w:ascii="TH SarabunIT๙" w:hAnsi="TH SarabunIT๙" w:cs="TH SarabunIT๙"/>
                <w:sz w:val="28"/>
              </w:rPr>
              <w:t>)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 การฝึกอบรมทำให้เกษตรกรได้มีโอกาสรู้จักกันมากยิ่งขึ้น มีความผูกพันและมีแนวคิดในการมีส่วนร่วมพัฒนาชุมชนของตนเอง ส่วนร่วมในการดำเนินกิจกรรมของชุมชนมากยิ่งขึ้น ส่งผลให้ชุมชนมีความเข้มแข็ง เกิด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ความสามัคคีปรองดอง</w:t>
            </w:r>
          </w:p>
          <w:p w:rsidR="0040136A" w:rsidRPr="0040136A" w:rsidRDefault="0040136A" w:rsidP="0040136A">
            <w:pPr>
              <w:tabs>
                <w:tab w:val="left" w:pos="368"/>
                <w:tab w:val="left" w:pos="1560"/>
                <w:tab w:val="left" w:pos="2694"/>
              </w:tabs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136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0136A">
              <w:rPr>
                <w:rFonts w:ascii="TH SarabunIT๙" w:hAnsi="TH SarabunIT๙" w:cs="TH SarabunIT๙"/>
                <w:sz w:val="28"/>
              </w:rPr>
              <w:t>)</w:t>
            </w:r>
            <w:r w:rsidRPr="0040136A">
              <w:rPr>
                <w:rFonts w:ascii="TH SarabunIT๙" w:hAnsi="TH SarabunIT๙" w:cs="TH SarabunIT๙"/>
                <w:sz w:val="28"/>
                <w:cs/>
              </w:rPr>
              <w:t xml:space="preserve"> เกษตรกรที่เข้ารับการฝึกอบรมมีความพึงพอใจต่อโครงการ และเห็นว่ารัฐบาลได้เห็นความสำคัญและให้ความช่วยเหลือชุมชนในช่วงวิกฤติภัยแล้งได้เป็นอย่างดี ส่งผลให้เกิดการยอมรับและให้ความร่วมมือในการดำเนินงานของภาครัฐมากยิ่งขึ้น</w:t>
            </w:r>
          </w:p>
          <w:p w:rsidR="0040136A" w:rsidRPr="0040136A" w:rsidRDefault="0040136A" w:rsidP="0040136A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ครม.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="00AD6227">
              <w:rPr>
                <w:rFonts w:ascii="TH SarabunIT๙" w:hAnsi="TH SarabunIT๙" w:cs="TH SarabunIT๙" w:hint="cs"/>
                <w:cs/>
              </w:rPr>
              <w:t xml:space="preserve"> ทราบตามที่ กษ. เสนอ</w:t>
            </w:r>
          </w:p>
        </w:tc>
        <w:tc>
          <w:tcPr>
            <w:tcW w:w="5730" w:type="dxa"/>
          </w:tcPr>
          <w:p w:rsidR="0040136A" w:rsidRP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136A" w:rsidRP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(กสก.)</w:t>
            </w:r>
          </w:p>
          <w:p w:rsidR="0040136A" w:rsidRPr="0040136A" w:rsidRDefault="0040136A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136A" w:rsidRP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0136A" w:rsidRPr="0040136A" w:rsidRDefault="0040136A" w:rsidP="0006712B">
            <w:pPr>
              <w:spacing w:after="12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เพื่อเพิ่มผลิตภาพการผลิตของ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เกษต</w:t>
            </w:r>
            <w:r w:rsidRPr="0040136A">
              <w:rPr>
                <w:rFonts w:ascii="TH SarabunIT๙" w:hAnsi="TH SarabunIT๙" w:cs="TH SarabunIT๙"/>
                <w:color w:val="000000"/>
                <w:sz w:val="28"/>
                <w:cs/>
              </w:rPr>
              <w:t>รกรที่ได้รับผลกระทบจากภัยแล้ง ปี 2558/59</w:t>
            </w:r>
          </w:p>
          <w:p w:rsidR="0040136A" w:rsidRPr="0040136A" w:rsidRDefault="0040136A" w:rsidP="0006712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40136A" w:rsidRPr="0040136A" w:rsidRDefault="0040136A" w:rsidP="0006712B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13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06712B" w:rsidRDefault="0006712B" w:rsidP="009D5EAF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06712B" w:rsidRDefault="0006712B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06712B" w:rsidRPr="0006712B" w:rsidRDefault="0006712B" w:rsidP="0006712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6712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6712B" w:rsidRPr="0006712B" w:rsidRDefault="0006712B" w:rsidP="0006712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6712B">
        <w:rPr>
          <w:rFonts w:ascii="TH SarabunIT๙" w:hAnsi="TH SarabunIT๙" w:cs="TH SarabunIT๙"/>
          <w:b/>
          <w:bCs/>
          <w:sz w:val="28"/>
          <w:cs/>
        </w:rPr>
        <w:t>ครั้งที่ 35/2559 วันอังคารที่ 13</w:t>
      </w:r>
      <w:r w:rsidRPr="0006712B">
        <w:rPr>
          <w:rFonts w:ascii="TH SarabunIT๙" w:hAnsi="TH SarabunIT๙" w:cs="TH SarabunIT๙"/>
          <w:b/>
          <w:bCs/>
          <w:sz w:val="28"/>
        </w:rPr>
        <w:t xml:space="preserve"> </w:t>
      </w:r>
      <w:r w:rsidRPr="0006712B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06712B">
        <w:rPr>
          <w:rFonts w:ascii="TH SarabunIT๙" w:hAnsi="TH SarabunIT๙" w:cs="TH SarabunIT๙"/>
          <w:b/>
          <w:bCs/>
          <w:sz w:val="28"/>
        </w:rPr>
        <w:t>255</w:t>
      </w:r>
      <w:r w:rsidRPr="0006712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06712B" w:rsidRPr="0006712B" w:rsidRDefault="0006712B" w:rsidP="0006712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6712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6712B" w:rsidRPr="0006712B" w:rsidRDefault="0006712B" w:rsidP="0006712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06712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 w:rsidR="00E258A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6712B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06712B" w:rsidRPr="0006712B" w:rsidTr="0006712B">
        <w:tc>
          <w:tcPr>
            <w:tcW w:w="8897" w:type="dxa"/>
          </w:tcPr>
          <w:p w:rsidR="0006712B" w:rsidRPr="0006712B" w:rsidRDefault="0006712B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6712B" w:rsidRPr="0006712B" w:rsidRDefault="0006712B" w:rsidP="000671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6712B" w:rsidRPr="0006712B" w:rsidTr="00A52990">
        <w:trPr>
          <w:trHeight w:val="1124"/>
        </w:trPr>
        <w:tc>
          <w:tcPr>
            <w:tcW w:w="8897" w:type="dxa"/>
          </w:tcPr>
          <w:p w:rsidR="0006712B" w:rsidRPr="0006712B" w:rsidRDefault="0006712B" w:rsidP="0006712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130959</w:t>
            </w:r>
          </w:p>
          <w:p w:rsidR="0006712B" w:rsidRPr="0006712B" w:rsidRDefault="0006712B" w:rsidP="0006712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6712B" w:rsidRPr="0006712B" w:rsidRDefault="0006712B" w:rsidP="0006712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ร่างแผนพัฒนาเศรษฐกิจและสังคมแห่งชาติ ฉบับที่ 12 (พ.ศ. 2560 – 2564)</w:t>
            </w:r>
          </w:p>
          <w:p w:rsidR="0006712B" w:rsidRPr="0006712B" w:rsidRDefault="0006712B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6712B" w:rsidRPr="0006712B" w:rsidRDefault="0006712B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671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712B">
              <w:rPr>
                <w:rFonts w:ascii="TH SarabunIT๙" w:hAnsi="TH SarabunIT๙" w:cs="TH SarabunIT๙"/>
                <w:sz w:val="28"/>
                <w:cs/>
              </w:rPr>
              <w:t>สศช. เสนอ ครม. ดังนี้</w:t>
            </w:r>
          </w:p>
          <w:p w:rsidR="0006712B" w:rsidRPr="0006712B" w:rsidRDefault="0006712B" w:rsidP="00A5299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sz w:val="28"/>
                <w:cs/>
              </w:rPr>
              <w:t xml:space="preserve">1. ให้ความเห็นชอบร่างแผนพัฒนาฯ ฉบับที่ 12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(พ.ศ. 2560 – 2564) ตามที่ สศช. เสนอ</w:t>
            </w:r>
          </w:p>
          <w:p w:rsidR="0006712B" w:rsidRPr="0006712B" w:rsidRDefault="0006712B" w:rsidP="00A5299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06712B">
              <w:rPr>
                <w:rFonts w:ascii="TH SarabunIT๙" w:hAnsi="TH SarabunIT๙" w:cs="TH SarabunIT๙"/>
                <w:sz w:val="28"/>
                <w:cs/>
              </w:rPr>
              <w:t xml:space="preserve">มอบหมายให้ สลค. นำกราบบังคมทูลเกล้าถวายเพื่อทรงลงพระปรมาภิไธยประกาศใช้แผนพัฒนาฯ ฉบับที่ 12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(พ.ศ. 2560 – 2564) ต่อไป ตั้งแต่วันที่ 1 ต.ค. 2559 – 30 ก.ย. 2564</w:t>
            </w:r>
          </w:p>
          <w:p w:rsidR="0006712B" w:rsidRPr="0006712B" w:rsidRDefault="0006712B" w:rsidP="00A5299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6712B" w:rsidRPr="0006712B" w:rsidRDefault="0006712B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มติ ครม. เมื่อวันที่ 22 ธ.ค. 2558 รับทราบและเห็นชอบทิศทางและกรอบยุทธศาสตร์ของแผนพัฒนาฯ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ฉบับที่ 12 และให้ สศช. จัดทำแผนพัฒนาฯ ฉบับที่ 12 ให้สอดคล้องกับยุทธศาสตร์ชาติ 20 ปี (พ.ศ. 2560 – 2579) และแนวทางการปฏิรูปประเทศต่อไป รวมทั้งให้รับความเห็นของ สงป. ไปพิจารณาดำเนินการ ซึ่งเห็นควรให้มีการกำหนดทิศทาง ขอบเขต และจุดเน้นของแต่ละยุทธศาสตร์ที่จะดำเนินการในแต่ละปีภายใต้แผนพัฒนาฯ ฉบับที่ 12 ให้มี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ความชัดเจน โดยเฉพาะในเรื่องกรอบการลงทุนในระยะเวลา 5 ปี เพื่อให้สามารถแปลงแผนพัฒนาฯ ฉบับที่ 12 ไปสู่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การปฏิบัติได้อย่างสอดคล้องกันและเป็นรูปธรรม</w:t>
            </w:r>
          </w:p>
          <w:p w:rsidR="0006712B" w:rsidRPr="0006712B" w:rsidRDefault="0006712B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แผนพัฒนาฯ ฉบับที่ 11 จะสิ้นสุดในวันที่ 30 ก.ย. 2559 สศช. จึงได้เตรียมการจัดทำแผนพัฒนาฯ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ฉบับที่ 12 (พ.ศ. 2560 – 2564) มาอย่างต่อเนื่องตามลำดับ ดังนี้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ปีงบประมาณ 2555 – 2557 </w:t>
            </w:r>
          </w:p>
          <w:p w:rsidR="00A52990" w:rsidRDefault="0006712B" w:rsidP="00E258A2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รายละเอียดการจัดทำร่างแผนพัฒนาฯ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จัดประชุมประจำปีเพื่อระดมความเห็นร่วมกับ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ภาคส่วนต่างๆ ในประเด็นการพัฒนาที่ลำดับความสำคัญสูงและมีผลกระทบโดยตรงกับการพัฒนาประเทศในระยะยาว เพื่อนำมาปรับปรุงและยกร่างเป็นทิศทางการพัฒนาในช่วงของแผนพัฒนาฯ ฉบับที่ 12 ต่อไป</w:t>
            </w:r>
          </w:p>
          <w:p w:rsid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) ปีงบประมาณ 2558</w:t>
            </w:r>
          </w:p>
          <w:p w:rsidR="0006712B" w:rsidRPr="0006712B" w:rsidRDefault="0006712B" w:rsidP="00A5299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รายละเอียดการจัดทำร่างแผนพัฒนาฯ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แต่งตั้งคณะกรรมการจัดทำแผนพัฒนา</w:t>
            </w:r>
            <w:r w:rsidRPr="0006712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 xml:space="preserve">ฯ </w:t>
            </w:r>
            <w:r w:rsidR="00A52990">
              <w:rPr>
                <w:rFonts w:ascii="TH SarabunIT๙" w:hAnsi="TH SarabunIT๙" w:cs="TH SarabunIT๙" w:hint="cs"/>
                <w:color w:val="000000"/>
                <w:spacing w:val="-18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ฉบับที่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12 และระดมความเห็นร่วมกับภาคีการพัฒนาเพื่อนำเสนอในการประชุมประจำปี 2558 ของ สศช. 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เรื่อง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ทิศทางแผนพัฒนาฯ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นำความเห็นของที่ประชุมประจำปี 2558 ของ สศช. มาปรับปรุงทิศทางแผนพัฒนาฯ ฉบับที่ 12 และนำเสนอต่อ ครม. ซึ่ง ครม. มีมติรับทราบและเห็นชอบตามข้อ 1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) ปีงบประมาณ 2559</w:t>
            </w:r>
          </w:p>
          <w:p w:rsidR="0006712B" w:rsidRPr="0006712B" w:rsidRDefault="0006712B" w:rsidP="00A5299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รายละเอียดการจัดทำร่างแผนพัฒนาฯ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แต่งตั้งคณะอนุกรรมการจัดทำยุทธศาสตร์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เฉพาะด้านภายใต้แผนพัฒนาฯ ฉบับที่ 12 ดำเนินการยกร่างยุทธศาสตร์เฉพาะด้านภายใต้แผนพัฒนาฯ ฉบับที่ 12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 10 ยุทธศาสตร์ 2) จัดการประชุมระดมความคิดเห็นร่างแผนพัฒนาฯ ฉบับที่ 12 ระดับภาค 3) สศช. นำเสนอ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ร่างแผนพัฒนาฯ ฉบับที่ 12 ในการประชุมประจำปี 2559 ของ สศช. และได้นำข้อคิดเห็นจากที่ประชุมมาปรับปรุง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ร่างแผนพัฒนาฯ ฉบับที่ 12 4) คณะกรรมการ สศช. มีมติเห็นชอบให้นำร่างแผนพัฒนาฯ ฉบับที่ 12 เสนอต่อ ครม.</w:t>
            </w:r>
          </w:p>
          <w:p w:rsidR="0006712B" w:rsidRPr="0006712B" w:rsidRDefault="0006712B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3. สศช. ได้จัดทำร่างแผนพัฒนาฯ ฉบับที่ 12 บนพื้นฐานของยุทธศาสตร์ชาติ 20 ปี (พ.ศ. 2560 – 2579) เป้าหมายการพัฒนาที่ยั่งยืน การปรับโครงสร้างประเทศไทยไปสู่ประเทศไทย 4.0 ประเด็นการปฏิรูปประเทศ และ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ผลการระดมความคิดเห็นจากประชาชนในทุกภาคส่วน สรุปสาระสำคัญ ดังนี้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ภาพรวมการพัฒนาในช่วงแผนพัฒนาฯ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06712B" w:rsidRPr="0006712B" w:rsidRDefault="0006712B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 1) หลักการสำคัญของแผนพัฒนาฯ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ประกอบด้วย (1) ยึดหลักปรัชญา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เศรษฐกิจพอเพียง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ยึด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คนเป็นศูนย์กลางการพัฒนา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ยึด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วิสัยทัศน์ภายใต้ยุทธศาสตร์ชาติ 20 ปี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ยึด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เป้าหมายอนาคตประเทศไทยปี 2579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(5) ยึดหลักการนำไปสู่การปฏิบัติให้เกิดผลสัมฤทธิ์อย่างจริงจังใน 5 ปี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ประเทศไทยต้องเผชิญกับ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เงื่อนไขและสภาพแวดล้อมของการพัฒนา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หลายด้านอย่างหลีกเลี่ยงไม่ได้เพื่อให้โครงสร้างของประเทศมีความเหมาะสมสามารถรับมือกับความเสี่ยงและภัยคุกคามแบบใหม่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ประเด็นการพัฒนาสำคัญในช่วงแผนพัฒนาฯ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ประกอบด้วย (1) การพัฒนานวัตกรรมและการนำมาใช้พัฒนาในทุกมิติ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(2) การเตรียมพร้อมด้านการพัฒนาวิทยาศาสตร์และเทคโนโลยี (3) การเตรียมพร้อมด้านกำลังคน (4) การยกระดับคุณภาพบริการทางสังคมให้ทั่วถึง (5) การพัฒนาปัจจัยพื้นฐานและทุนทางเศรษฐกิจให้สนับสนุนฐานการผลิตและฐานรายได้ (6) ปรับระบบการผลิตการเกษตรให้สอดคล้องกับสภาพภูมอากาศและพื้นที่ (7) เพิ่มศักยภาพฐานการผลิตและบริการโดยใช้เทคโนโลยีนวัตกรรม (8) ส่งเสริมความเข้มแข็งของเศรษฐกิจดิจิทัล เศรษฐกิจฐานชีวภาพ เศรษฐกิจเชิงสร้างสรรค์และวัฒนธรรม (9) สร้างขีดความสามารถในการแข่งขันธุรกิจบริการและการท่องเที่ยว (10) สร้างความเชื่อมโยงภาคการผลิต ต่อยอดห่วงโซ่ให้เข้มแข็ง (11) พัฒนา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วิสาหกิจชุมชน และวิสาหกิจชุมชนเพื่อสังคม 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(12)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รักษาและ ฟื้นฟูทรัพยากรธรรมชาติ (13) ฟื้นฟูด้านความมั่นคงที่เป็นปัจจัยสำคัญต่อการพัฒนาเศรษฐกิจและสังคม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(14) บริหารจัดการในภาครัฐและสร้างธรรมภิบาลในสังคมไทย (15) พัฒนาโครงสร้างระบบโลจิสติกส์ของประเทศ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(16) สร้างรายได้สำหรับประชาชน พัฒนาเมือง และพื้นที่ (17) สร้างความร่วมมือระหว่างประเทศให้เข้มข้น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(18) ส่งเสริมการลงทุนไทยในต่างประเทศ (19) ปรับปรุงการเงินของไทย (20) ปฏิรูปด้านการคลังและงบประมาณ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 การประเมินสภาพแวดล้อมการพัฒนาประเทศ</w:t>
            </w:r>
          </w:p>
          <w:p w:rsidR="0006712B" w:rsidRPr="0006712B" w:rsidRDefault="0006712B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 สถานการณ์และแนวโน้มภายนอก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สถานการณ์และแนวโน้มเศรษฐกิจโลกและผลกระทบต่อประเทศไทย 2) การวิจัยและพัฒนาด้านวิทยาศาสตร์และเทคโนโลยีอย่างก้าวกระโดด 3) สถานการณ์และแนวโน้มสังคมโลก 4) สถานการณ์และแนวโน้มสิ่งแวดล้อมโลก 5) สถานการณ์ความมั่นคงโลก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สถานการณ์และแนวโน้มภายใน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สถานการณ์และแนวโน้มเศรษฐกิจไทย 2) การพัฒนาวิทยาศาสตร์ เทคโนโลยี วิจัย และนวัตกรรม 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3) สถานการณ์และแนวโน้มของสังคมไทย 4) สถานการณ์ด้านทรัพยากรธรรมชาติและสิ่งแวดล้อม 5) การเจริญเติบโตของภาค เมือง และพื้นที่เศรษฐกิจ 6) ความมั่นคงภายในประเทศ 7) ความร่วมมือระหว่างประเทศและความเชื่อมโยงเพื่อการพัฒนา 8) การบริหารจัดการภาครัฐยังอ่อนแอ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วัตถุประสงค์และเป้าหมายการพัฒนาในช่วงแผนพัฒนาฯ ฉบับที่ 12</w:t>
            </w:r>
          </w:p>
          <w:p w:rsidR="0006712B" w:rsidRPr="0006712B" w:rsidRDefault="0006712B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 1) วัตถุประสงค์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เพื่อวางรากฐานให้คนไทยมีสุขภาวะและสุขภาพที่ดีและพัฒนาตนเองได้ต่อเนื่องตลอดชีวิต เพื่อให้คนไทยมีความมั่นคงทางเศรษฐกิจและสังคมผู้ด้อยโอกาสได้รับการพัฒนา เศรษฐกิจเข้มแข็ง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มีเสถียรภาพ รักษาและฟื้นฟูธรรมชาติ เพื่อให้การบริหารราชการแผ่นดินมีประสิทธิภาพ และกระจายความเจริญ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ไปสู่ภูมิภาค ผลักดันให้ประเทศไทยเชื่อมโยงกับประเทศต่างๆ ได้อย่างสมบูรณ์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 เป้าหมายรวม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คนไทยมีลักษณะ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ที่สมบูรณ์ ความเหลื่อมล้ำด้านรายได้และความยากจนลง เศรษฐกิจเข้มแข็งแข่งขันได้ ทุนทางธรรมชาติและคุณภาพสิ่งแวดล้อมเป็นมิตรกับสิ่งแวดล้อม มีความมั่นคงในเอกราชและอธิปไตย มีระบบบริหารจัดการภาครัฐที่มีประสิทธิภาพ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ยุทธศาสตร์การพัฒนาประเทศ</w:t>
            </w:r>
          </w:p>
          <w:p w:rsidR="0006712B" w:rsidRPr="0006712B" w:rsidRDefault="0006712B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1) ยุทธศาสตร์การเสริมสร้างและพัฒนาศักยภาพทุนมนุษย์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ปรับเปลี่ยนค่านิยมให้มีคุณธรรม พัฒนาทักษะความรู้ ในการดำรงชีวิตอย่างมีคุณค่า ยกระดับคุณภาพการศึกษา ลดปัจจัยเสี่ยง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ด้านสุขภาพ เพิ่มประสิทธิภาพการบริหารจัดการและลดค่าใช้จ่ายในระบบสุขภาพภาครัฐ สร้างสภาพแวดล้อมให้เหมาะกับสังคมผู้สูงวัย และผลักดันสถาบันทางสังคมมีส่วนร่วมพัฒนาประเทศอย่างเข้มแข็ง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 ยุทธศาสตร์การสร้างความเป็นธรรมและลดความเหลื่อมล้ำในสังคม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เพิ่มโอกาสกับประชากรร้อยละ 40 ที่มีรายได้ต่ำสุดให้เข้าถึงบริการที่คุณภาพ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ของรัฐ กระจายบริการภาครัฐให้ทั่วถึง และเสริมสร้างศักยภาพและพัฒนาเศรษฐกิจชุมชนตามหลักเศรษฐกิจพอเพียง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ยุทธศาสตร์การสร้างความเข้มแข็งทางเศรษฐกิจและแข่งขันได้อย่างยั่งยืน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บริหารจัดการเศรษฐกิจส่วนรวม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ด้านเงินและการคลัง เสริมสร้างและพัฒนาการแข่งขันของประเทศยกระดับสินค้าเกษตรและอาหารยกระดับอุตสาหกรรม และเสริมสร้างขีดความสามารถของภาคบริการ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ยุทธศาสตร์การเติบโตที่เป็นมิตรกับสิ่งแวดล้อมเพื่อการพัฒนา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ที่ยั่งยืน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รักษาฟื้นฟูธรรมชาติ เพิ่มการบริหารจัดการทรัพยากรน้ำ แก้ไขวิกฤตสิ่งแวดล้อม ส่งเสริมการผลิตที่เป็นมิตรกับสิ่งแวดล้อม สนับสนุนการปล่อยก๊าซเรือนกระจกและปรับตัวต่อการเปลี่ยนแปลงสภาพอากาศ ลดความเสี่ยงด้านภัยพิบัติ แก้ไขด้านความขัดแย้งด้านทรัพยากรธรรมชาติและสิ่งแวดล้อม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5) ยุทธศาสตร์การเสริมสร้างความมั่นคงแห่งชาติเพื่อการพัฒนาประเทศสู่ความมั่งคั่งและยั่งยืน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การรักษาความมั่นคงภายใน เสริมสร้างศักยภาพการป้องกันประเทศ 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ส่งเสริมความร่วมมือกับต่างประเทศด้านความมั่นคง รักษาความมั่นคงและผลประโยชน์ของชาติทางทะเล และบริหารจัดการความมั่นคงเพื่อการพัฒนา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6) ยุทธศาสตร์การบริหารจัดการในภาครัฐ การป้องกันการทุจริตประพฤติมิชอบและธรรมาภิบาลในสังคมไทย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ปรับปรุงโครงสร้างหน่วยงาน บทบาท ภารกิจ ปรับปรุงกระบวนการงบประมาณ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เพิ่มประสิทธิภาพและยกระดับบริการสาธารณะให้ได้มาตรฐานสากล ป้องกันและปราบปรามทุจริต และปฏิรูปกฎหมายและกระบวนการยุติธรรมให้ทันสมัยและสอดคล้องกับข้อบังคับสากลหรือข้อตกลงระหว่างประเทศ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7) ยุทธศาสตร์การพัฒนาโครงสร้างพื้นฐานและระบบโลจิสติกส์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ระบบคมนาคมขนส่ง โลจิสติกส์ พลังงาน สื่อสาร และน้ำประปา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8) ยุทธศาสตร์การพัฒนาวิทยาศาสตร์ เทคโนโลยี วิจัย และนวัตกรรม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ส่งเสริมการลงทุนวิจัยและผลักดันสู่การใช้ประโยชน์ในเชิงพาณิชย์และสังคม พัฒนาผู้ประกอบการให้เป็นผู้ประกอบการเทคโนโลยี พัฒนาบุคลากรด้านวิทยาศาสตร์ เทคโนโลยี วิจัย และนวัตกรรม วิจัย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9) ยุทธศาสตร์การพัฒนาภาค เมือง และพื้นที่เศรษฐกิจ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การพัฒนาภาคเพื่อสร้างโอกาสทางเศรษฐกิจให้กระจายตัวอย่างทั่วถึง พัฒนาเมือง พัฒนาระบบขนส่งสาธารณะในเขตเมือง และพัฒนาพื้นที่เศรษฐกิจ พัฒนาพื้นที่เศรษฐกิจใหม่บริเวณชายแดน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10) ยุทธศาสตร์ความร่วมมือระหว่างประเทศเพื่อการพัฒนา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ขยายความร่วมมือทางการค้าและมิตรประเทศ พัฒนาความเชื่อมโยงการคมนาคมขนส่ง โลจิสติกส์ โทรคมนาคมในกรอบอาเซียน พัฒนาละส่งเสริมให้ไทยเป็นฐานของการประกอบธุรกิจ ส่งเสริมการลงทุนในต่างประเทศ พัฒนาความร่วมมือ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กับประเทศเพื่อนบ้านในลักษณะหุ้นส่วน เข้าร่วมภาคีระหว่างประเทศ และส่งเสริมความร่วมมือกับภูมิภาคและนานาชาติ บูรณาการความร่วมมือระหว่างประเทศ ส่งเสริมให้เกิดการปรับตัวภายในประเทศ</w:t>
            </w:r>
          </w:p>
          <w:p w:rsidR="0006712B" w:rsidRPr="0006712B" w:rsidRDefault="0006712B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5) การขับเคลื่อนแผนพัฒนาฯ ฉบับที่ 12 สู่การปฏิบัติ </w:t>
            </w:r>
          </w:p>
          <w:p w:rsidR="0006712B" w:rsidRPr="0006712B" w:rsidRDefault="0006712B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หลักการ ขับเคลื่อนการพัฒนาประเทศยึดหลักแผนพัฒนาฯ ฉบับที่ 12 เป็นกรอบทิศทางหลัก กระจายการพัฒนาลงสู่พื้นที่เชื่อมโยงการพัฒนาจากชุมชนสู่ประเทศ เพิ่มการใช้องค์ความรู้ เทคโนโลยี นวัตกรรม ความคิดสร้างสรรค์ให้เป็นเครื่องมือขับเคลื่อนทุกภาคส่วน ใช้กลไกสร้างเครือข่ายคลัสเตอร์ที่ตอบสนอง</w:t>
            </w:r>
            <w:r w:rsidR="00A529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แก้ปัญหาและพัฒนาศักยภาพของพื้นที่บริหารจัดการแผนสู่การปฏิบัติที่มีความเชื่อมโยงในระดับต่างกัน </w:t>
            </w:r>
            <w:r w:rsidR="00A529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br/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 แนวทางการขับเคลื่อนแผนพัฒนาฯ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สร้างความรู้ความเข้าใจให้ทุกภาคส่วนร่วมผลักดันแผนพัฒนาฯ ฉบับที่ 12 เชื่อมโยงแนวคิดพื้นฐานยุทธศาสตร์และประเด็นพัฒนาสำคัญ จัดทำยุทธศาสตร์การจัดสรรงบประมาณที่สอดคล้องกับแผนพัฒนาฯ ผลักดันให้ภาคเอกชนนำประเด็นการพัฒนาพัฒนาแผนการลงทุน สร้างสภาพแวดล้อมและเพิ่มประสิทธิภาพกลไกรับผิดชอบการขับเคลื่อนแผนพัฒนาฯ เสริมสร้างทุกภาคส่วนให้สามารถขับเคลื่อนแผนได้อย่างมี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ประสิทธิภาพ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การติดตามประเมินผลแผนพัฒนาฯ ฉบับที่ 12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เปิดโอกาสให้ผู้มีส่วนได้เสียมีส่วนร่วม เพื่อเรียนรู้อย่างใกล้ชิดควบคู่กับหน่วยงานที่เป็นกลางที่ทำหน้าที่ประเมินผล เช่น วางระบบการติดตามประเมินผล 3 ระยะเวลา ก่อนการปฏิบัติ ก่อนเริ่มโครงการ ระ</w:t>
            </w:r>
            <w:r w:rsid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หว่างดำเนิน และหลังการดำเนินงาน</w:t>
            </w:r>
          </w:p>
          <w:p w:rsidR="0006712B" w:rsidRPr="0006712B" w:rsidRDefault="0006712B" w:rsidP="00A5299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นายกรัฐมนตรีมีข้อสั่งการเพิ่มว่าให้ สศช. นำข้อสังเกตข้อพิจารณาของคณะกรรมการจัดทำยุทธศาสตร์ชาติ และหน่วยงานอื่นๆ ที่เกี่ยวข้องมาประกอบการจัดทำกฎหมายลำดับรองให้สอดคล้องกับประเด็นการปฏิรูปและยุทธศาสตร์ชาติ ทั้งนี้ ต้องไม่ละเมิดอำนาจของฝ่ายนิติบัญญัติและฝ่ายบริหาร</w:t>
            </w:r>
          </w:p>
          <w:p w:rsidR="0006712B" w:rsidRPr="0006712B" w:rsidRDefault="00A52990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="0006712B"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7674A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สศช. เสนอ ทั้งนี้ ในขั้นตอนการขับเคลื่อนแผนพัฒนาเศรษฐกิจและสังคมแห่งชาติ ฉบับที่ 12 สู่การปฏิบัติ ให้ สศช. ร่วมกับหน่วยงานที่เกี่ยวข้องคำนึงถึงความสอดคล้องกับยุทธศาสตร์ชาติ 20 ปี และแผนการปฏิรูปประเทศด้านต่างๆ รวมทั้งให้รับความเห็นของ วธ. วท. สงป. สคก. สำนักงาน ก.พ.ร. และ สมช. ไปพิจารณาดำเนินการต่อไปด้วย</w:t>
            </w:r>
          </w:p>
        </w:tc>
        <w:tc>
          <w:tcPr>
            <w:tcW w:w="5812" w:type="dxa"/>
          </w:tcPr>
          <w:p w:rsidR="0006712B" w:rsidRPr="0006712B" w:rsidRDefault="0006712B" w:rsidP="000671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6712B" w:rsidRPr="0006712B" w:rsidRDefault="0006712B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สศช./กษ. (สศก.)</w:t>
            </w:r>
          </w:p>
          <w:p w:rsidR="0006712B" w:rsidRPr="0006712B" w:rsidRDefault="0006712B" w:rsidP="0006712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6712B" w:rsidRPr="0006712B" w:rsidRDefault="0006712B" w:rsidP="0006712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6712B" w:rsidRPr="0006712B" w:rsidRDefault="0006712B" w:rsidP="0006712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เพื่อให้การพัฒนาประเทศเป็นไปอย่างต่อเนื่อง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6712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เพื่อวางแผนส่วนรวมสำหรับช่วงระยะเวลาหนึ่งตามจุดหมายแห่งการพัฒนาเศรษฐกิจและสังคมของประเทศ ตามกำลังทรัพยากรที่มีอยู่</w:t>
            </w:r>
          </w:p>
          <w:p w:rsidR="0006712B" w:rsidRPr="0006712B" w:rsidRDefault="0006712B" w:rsidP="0006712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6712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06712B" w:rsidRPr="0006712B" w:rsidRDefault="0006712B" w:rsidP="0006712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A52990" w:rsidRDefault="00A52990" w:rsidP="009D5EAF">
      <w:pPr>
        <w:spacing w:after="0" w:line="240" w:lineRule="auto"/>
        <w:jc w:val="thaiDistribute"/>
        <w:rPr>
          <w:rFonts w:ascii="TH SarabunIT๙" w:hAnsi="TH SarabunIT๙" w:cs="TH SarabunIT๙"/>
          <w:sz w:val="20"/>
        </w:rPr>
      </w:pPr>
    </w:p>
    <w:p w:rsidR="00A52990" w:rsidRDefault="00A52990">
      <w:pPr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</w:rPr>
        <w:br w:type="page"/>
      </w:r>
    </w:p>
    <w:p w:rsid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52990" w:rsidRPr="0084639A" w:rsidRDefault="00A52990" w:rsidP="00A5299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52990" w:rsidTr="00A5299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90" w:rsidRDefault="00A52990" w:rsidP="00A529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90" w:rsidRDefault="00A52990" w:rsidP="00A529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52990" w:rsidTr="00A5299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90" w:rsidRPr="001A2AE6" w:rsidRDefault="00A52990" w:rsidP="00A5299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A52990" w:rsidRPr="001A2AE6" w:rsidRDefault="00A52990" w:rsidP="00A5299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52990" w:rsidRPr="00B50F68" w:rsidRDefault="00A52990" w:rsidP="00A5299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45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45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2645E4">
              <w:rPr>
                <w:rFonts w:ascii="TH SarabunIT๙" w:hAnsi="TH SarabunIT๙" w:cs="TH SarabunIT๙" w:hint="cs"/>
                <w:spacing w:val="-20"/>
                <w:cs/>
              </w:rPr>
              <w:t>ร่างพระราชบัญญัติแก้ไขเพิ่มเติมบทบัญญัติ</w:t>
            </w:r>
            <w:r>
              <w:rPr>
                <w:rFonts w:ascii="TH SarabunIT๙" w:hAnsi="TH SarabunIT๙" w:cs="TH SarabunIT๙" w:hint="cs"/>
                <w:cs/>
              </w:rPr>
              <w:t>แห่งกฎหมายที่เกี่ยวกับความรับผิดชอบในทางอาญาของผู้แทนนิติบุคคล พ.ศ. ....</w:t>
            </w:r>
          </w:p>
          <w:p w:rsidR="00A52990" w:rsidRPr="00F2306C" w:rsidRDefault="00A52990" w:rsidP="00A5299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52990" w:rsidRDefault="00A52990" w:rsidP="00A52990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สคก. เสนอ ครม. พิจารณาให้ความเห็นชอบร่างพระราชบัญญัติแก้ไขเพิ่มเติมบทบัญญัติแห่งกฎหมาย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ที่เกี่ยวกับความรับผิดในทางอาญาของผู้แทนนิติบุคคล พ.ศ. .... ที่ตรวจพิจารณาแล้ว ซึ่งมีสาระสำคัญเป็นการยกเลิกบทบัญญัติเกี่ยวกับความรับผิดในทางอาญาของผู้แทนนิติบุคคล ซึ่งศาลรัฐธรรมนูญวินิจฉัยว่าขัดหรือแย้งต่อรัฐธรรมนูญและบทบัญญัติในกฎหมายอื่น ที่มีหลักการในลักษณะเดียวกันกับบทบัญญัติดังกล่าวมิให้ขัดหรือแย้งต่อรัฐธรรมนูญ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และกำหนดบทบัญญัติที่แก้ไขเพิ่มเติมของกฎหมายแต่ละฉบับ โดยให้ผู้แทนนิติบุคคลหรือบุคคลใดซึ่งรับผิดชอบ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ในการดำเนินงานของนิติบุคคลมีความรับผิดชอบต่อเมื่อมีการสั่งการ หรือมีการกระทำของบุคคลนั้น หรือในกรณีที่บุคคลดังกล่าวมีหน้าที่ต้องสั่งการหรือกระทำการและละเว้นไม่สั่งการหรือไม่กระทำการจนเป็นเหตุให้นิติบุคคลนั้นกระทำความผิด</w:t>
            </w:r>
          </w:p>
          <w:p w:rsid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เนื่องจาก</w:t>
            </w:r>
            <w:r w:rsidRPr="0044546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ศาลรัฐธรรมนูญมีคำวินิจฉัยว่าพระราชบัญญัติขายตรงและตลาดแบบตรง พ.ศ. 2545 มาตรา 54 เฉพาะในส่วนที่สันนิษฐานให้กรรมการผู้จัดการ ผู้จัดการ หรือบุคคลใดซึ่งรับผิดชอบในการดำเนินงานของนิติบุคคลนั้น ต้องรับโทษทางอาญาร่วมกับการกระทำความผิดของนิติบุคคล โดยไม่ปรากฏว่ามีการกระทำหรือเจตนาประการใดอันเกี่ยวกับการกระทำความผิดของนิติบุคคลนั้น เป็นการขัดหรือแย้งต่อรัฐธรรมนูญแห่งราชอาณาจักรไทย พุทธศักราช 2550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มาตรา 39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วรรคสอง ทำให้ใช้บังคับไม่ได้ตามรัฐธรรมนูญแห่งราชอาณาจักรไทย พุทธศักราช 2550 มาตรา 6 และต่อมาศาลรัฐธรรมนูญได้มีคำวินิจฉัยในลักษณะดังกล่าวทำนองเดียวกันว่า พระราชบัญญัติลิขสิทธิ์ พ.ศ. 2537 มาตรา 74 พระราชบัญญัติการประกอบกิจการโทรคมนาคม พ.ศ. 2544 มาตรา 78 พระราชบัญญัติสถานบริการ พ.ศ. 2509 มาตรา 28/4 และพระราชบัญญัติปุ๋ย พ.ศ. 2518 มาตรา 72/5 ขัดหรือแย้งต่อรัฐธรรมนูญ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แห่งราชอาณาจักรไทย พุทธศักราช 2550 มาตรา 39 วรรคสอง เป็นอันใช้บังคับไม่ได้ตามรัฐธรรมนูญ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แห่งราชอาณาจักรไทย พุทธศักราช 2550 มาตรา 6 ซึ่งคำวินิจฉัยดังกล่าวย่อมเป็นบรรทัดฐานต่อไปจนกว่าจะมีการเปลี่ยนแปลงผลของคำวินิจฉัยในประเด็นที่มีลักษณะเดียวกัน และอาจจะส่งผลกระทบต่อกฎหมายอื่น ที่มีบทบัญญัติลักษณะเดียวกับบทบัญญัติที่ศาลรัฐธรรมนูญวินิจฉัยว่าขัดหรือแย้งต่อรัฐธรรมนูญ เพราะจะทำให้มีการกล่าวอ้างว่าบทบัญญัตินั้นขัดหรือแย้งต่อรัฐธรรมนูญ </w:t>
            </w:r>
            <w:r w:rsidRPr="00930AC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ประกอบกับตามมาตรา 29 วรรคสอง ของร่างรัฐธรรมนูญแห่งราชอาณาจักรไทย พุทธศักราช .... ซึ่งผ่านความเห็นชอบตามผลการออกเสียงประชามติ ยังคงหลักการไว้เช่นเดียวกับมาตรา 39 วรรคสอง ของรัฐธรรมนูญแห่งราชอาณาจักรไทย พุทธศักราช 2550</w:t>
            </w:r>
          </w:p>
          <w:p w:rsidR="00A52990" w:rsidRPr="00445468" w:rsidRDefault="00A52990" w:rsidP="00A5299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คณะกรรมการกฤษฎีกา (คณะพิเศษ) ได้จัดการประชุมเพื่อพิจารณากำหนดรูปแบบของถ้อยคำเกี่ยวกับความรับผิดในทางอาญาของผู้แทนนิติบุคคล สำหรับนำไปใช้แก้ไขเพิ่มเติมบทบัญญัติที่ศาลรัฐธรรมนูญวินิจฉัยว่าขัดหรือแย้งต่อรัฐธรรมนูญ และบทบัญญัติของกฎหมายอื่นที่มีลักษณะเดียวกัน ซึ่งคณะกรรมการกฤษฎีกา (คณะพิเศษ) เห็นว่าบทบัญญัติมาตรา 158 แห่งพระราชบัญญัติคุ้มครองแรงงาน พ.ศ. 2541 ซึ่งศาลรัฐธรรมนูญได้วินิจฉัยว่าไม่ขัดหรือแย้งต่อรัฐธรรมนูญ เป็นบทบัญญัติที่สามารถนำมาปรับใช้กับกรณีนี้ได้ โดยคณะกรรมการกฤษฎีกา (คณะพิเศษ) ได้แก้ไขเพิ่มเติมองค์ประกอบของความผิดที่เกี่ยวกับบุคคล ซึ่งจะต้องรับผิดและลักษณะของการกระทำความผิดให้มีความครบถ้วนสมบูรณ์ยิ่งขึ้น จึงได้เสนอร่างพระราชบัญญัติดังกล่าว มาเพื่อดำเนินการ</w:t>
            </w:r>
          </w:p>
          <w:p w:rsidR="00A52990" w:rsidRPr="008F0BD3" w:rsidRDefault="00A52990" w:rsidP="00A530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53078" w:rsidRPr="00A53078">
              <w:rPr>
                <w:rFonts w:ascii="TH SarabunIT๙" w:hAnsi="TH SarabunIT๙" w:cs="TH SarabunIT๙"/>
                <w:sz w:val="28"/>
                <w:cs/>
              </w:rPr>
              <w:t>เห็นชอบร่างพระราชบัญญัติแก้ไขเพิ่มเติมบทบัญญัติแห่งกฎหมายที่เกี่ยวกับความรับผิดในทางอาญาของผู้แทนนิติบุคคล พ.ศ. .... ตามที่</w:t>
            </w:r>
            <w:r w:rsidR="00A53078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A53078" w:rsidRPr="00A53078">
              <w:rPr>
                <w:rFonts w:ascii="TH SarabunIT๙" w:hAnsi="TH SarabunIT๙" w:cs="TH SarabunIT๙"/>
                <w:sz w:val="28"/>
                <w:cs/>
              </w:rPr>
              <w:t xml:space="preserve">เสนอ และให้ส่งคณะกรรมการประสานงานสภานิติบัญญัติแห่งชาติพิจารณา </w:t>
            </w:r>
            <w:r w:rsidR="00A5307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A53078" w:rsidRPr="00A53078">
              <w:rPr>
                <w:rFonts w:ascii="TH SarabunIT๙" w:hAnsi="TH SarabunIT๙" w:cs="TH SarabunIT๙"/>
                <w:sz w:val="28"/>
                <w:cs/>
              </w:rPr>
              <w:t>ก่อนเสนอสภานิติบัญญัติแห่งชาติต่อไป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90" w:rsidRDefault="00A52990" w:rsidP="00A529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52990" w:rsidRPr="00EA3169" w:rsidRDefault="00A52990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สคก./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52990" w:rsidRDefault="00A52990" w:rsidP="00A5299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52990" w:rsidRDefault="00A52990" w:rsidP="00A5299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52990" w:rsidRPr="00D22712" w:rsidRDefault="00A52990" w:rsidP="00A5299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2271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เพื่อช่วยแก้ไขปัญหาบทบัญญัติ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ความรับผิดในทางอาญาของผู้แทนนิติบุคคลในกฎหมายต่าง ๆ มิให้ขัดหรือแย้งต่อรัฐธรรมนูญ</w:t>
            </w:r>
          </w:p>
          <w:p w:rsidR="00A52990" w:rsidRDefault="00A52990" w:rsidP="00A5299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52990" w:rsidRPr="00630111" w:rsidRDefault="00A52990" w:rsidP="00A5299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A52990" w:rsidRDefault="00A52990" w:rsidP="009D5EAF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A52990" w:rsidRDefault="00A52990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A52990" w:rsidRP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A5299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A52990" w:rsidRP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52990">
        <w:rPr>
          <w:rFonts w:ascii="TH SarabunIT๙" w:hAnsi="TH SarabunIT๙" w:cs="TH SarabunIT๙"/>
          <w:b/>
          <w:bCs/>
          <w:sz w:val="28"/>
          <w:cs/>
        </w:rPr>
        <w:t>ครั้งที่ 36/2559 วันอังคารที่ 13 กันยายน 2559</w:t>
      </w:r>
    </w:p>
    <w:p w:rsidR="00A52990" w:rsidRPr="00A52990" w:rsidRDefault="00A52990" w:rsidP="00A5299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A5299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52990" w:rsidRPr="00A52990" w:rsidRDefault="00A52990" w:rsidP="00A5299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5299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 เสนอความเห็น/เกี่ยวข้อง</w:t>
      </w:r>
      <w:r w:rsidRPr="00A52990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52990" w:rsidRPr="00A52990" w:rsidTr="00A5299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90" w:rsidRPr="00A52990" w:rsidRDefault="00A52990" w:rsidP="00A529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90" w:rsidRPr="00A52990" w:rsidRDefault="00A52990" w:rsidP="00A529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52990" w:rsidRPr="00A52990" w:rsidTr="00A5299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90" w:rsidRPr="00A52990" w:rsidRDefault="00A52990" w:rsidP="00A5299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130959</w:t>
            </w:r>
          </w:p>
          <w:p w:rsidR="00A52990" w:rsidRPr="00A52990" w:rsidRDefault="00A52990" w:rsidP="00A5299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52990" w:rsidRPr="00A52990" w:rsidRDefault="00A52990" w:rsidP="00A5299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การจัดทำสัตยาบันสารความตกลงปารีส</w:t>
            </w:r>
          </w:p>
          <w:p w:rsidR="00A52990" w:rsidRPr="00A52990" w:rsidRDefault="00A52990" w:rsidP="00A5299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52990" w:rsidRPr="00A52990" w:rsidRDefault="00A52990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1. เห็นชอบให้ประเทศไทยให้สัตยาบันเข้าร่วมเป็นภาคีความตกลงปารีส และให้เสนอต่อสภานิติบัญญัติแห่งชาติพิจารณาให้ความเห็นชอบต่อไป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2. มอบหมายให้ กต. จัดทำและส่งมอบสัตยาบันสารความตกลงปารีสต่อเลขาธิการสหประชาชาติในฐานะ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ผู้เก็บรักษาเอกสาร</w:t>
            </w:r>
          </w:p>
          <w:p w:rsidR="00A52990" w:rsidRP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52990" w:rsidRP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1. ความตกลงปารีส ซึ่งที่ประชุมรัฐภาคีอนุสัญญาสหประชาชาติว่าด้วยการเปลี่ยนแปลงสภาพภูมิอากาศ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สมัยที่ 21 (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</w:rPr>
              <w:t>COP21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และการประชุมรัฐภาคีพิธีสารเกียวโต สมัยที่ 11 (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</w:rPr>
              <w:t>CMP11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) ณ กรุงปารีส สาธารณรัฐฝรั่งเศส ได้ให้การรับรอง เมื่อวันที่ 12 ธ.ค. 2558 เพื่อกำหนดความร่วมมือในการดำเนินงานด้านการเปลี่ยนแปลงสภาพภูมิอากาศ ซึ่งมีวัตถุประสงค์สำคัญ คือ การกำหนดเป้าหมายร่วมกันระดับโลก 3 เป้าหมายหลัก คือ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(1) ควบคุมการเพิ่มขึ้นของอุณหภูมิเฉลี่ยของโลกให้ต่ำกว่า 2 องศาเซลเซียส เมื่อเทียบกับยุคก่อนอุตสาหกรรม และการมุ่งพยายามควบคุมการเพิ่มขึ้นของอุณหภูมิไม่ให้เกิน 1.5 องศาเซลเซียส เมื่อเทียบกับยุคก่อนอุตสาหกรรม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(2) เพิ่มขีดความสามารถในการปรับตัวต่อผลกระทบทางลบจากการเปลี่ยนแปลงสภาพภูมิอากาศ และ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่งเสริมความสามารถในการฟื้นตัวจากการเปลี่ยนแปลงสภาพภูมิอากาศและการพัฒนาประเทศที่ปล่อยก๊าซเรือนกระจกต่ำ โดยไม่กระทบต่อการผลิตอาหาร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(3) ทำให้เกิดเงินทุนหมุนเวียนที่มีความสอดคล้องกับแนวทางที่นำไปสู่การพัฒนาที่ปล่อยก๊าซเรือนกระจกต่ำและการพัฒนาให้มีความสามารถในการฟื้นตัวจากการเปลี่ยนแปลงสภาพภูมิอากาศซึ่งรายละเอียดของความตกลงปารีส ครอบคลุมการดำเนินงานเกี่ยวกับ การลดก๊าซเรือนกระจก การปรับตัวต่อผลกระทบทางลบจากการเปลี่ยนแปลงสภาพ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ภูมิอากาศ การสนับสนุนทางการเงิน การพัฒนาและถ่ายทอดเทคโนโลยี การเสริมสร้างศักยภาพของประเทศกำลังพัฒนา และ กรอบการรายงานข้อมูลให้เกิดความโปร่งใสในการดำเนินงานและการสนับสนุน</w:t>
            </w:r>
          </w:p>
          <w:p w:rsidR="00A52990" w:rsidRP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2. การให้สัตยาบันสารเข้าร่วมเป็นภาคีความตกลงปารีส เป็นการแสดงเจตจำนงของไทยในการร่วมมือ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กับประชาคมโลกในการแก้ไขปัญหาการเปลี่ยนแปลงสภาพภูมิอากาศ และทำให้ความตกลงปารีสมีผลบังคับใช้โดยเร็ว กล่าวคือ ความตกลงปารีสจะมีผลบังคับใช้ในวันที่ 30 หลังจากวันที่ภาคีอนุสัญญาอย่างน้อยที่สุด 55 ภาคี ซึ่งมี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การปล่อยก๊าซเรือนกระจกรวมกันอย่างน้อยที่สุดประมาณร้อยละ 55 ของการปล่อยก๊าซเรือนกระจกทั้งหมด ได้มอบสัตยาบันสาร สารการยอมรับ สารการให้ความเห็นชอบ หรือภาคยานุวัติสาร ซึ่งการดำเนินการดังกล่าว นอกจากจะทำให้ประเทศไทยมีภาพลักษณ์ที่ดีทั้งในฐานะประธานกลุ่ม 77 ภายใต้กรอบอนุสัญญาสหประชาชาติว่าด้วยการเปลี่ยนแปลงสภาพภูมิอากาศ ที่มีความมุ่งมั่นในการเข้าร่วมกับประชาคมระหว่างประเทศในการร่วมมือกันแก้ไขปัญหาการเปลี่ยนแปลงสภาพภูมิอากาศแล้ว</w:t>
            </w:r>
            <w:r w:rsidR="00E2302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ประเทศไทยในฐานะประเทศกำลังพัฒนา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ซึ่งมีความเปราะบางจากการเปลี่ยนแปลงสภาพภูมิอากาศ จะได้รับประโยชน์จากการที่ประเทศต่าง ๆ ร่วมมือกันภายใต้ความตกลงปารีสเพื่อควบคุมอุณหภูมิโลกให้อยู่ในระดับที่ไม่เป็นอันตรายต่อความเป็นอยู่ของมนุษย์ ซึ่งจะส่งผลให้ผลกระทบจากการเปลี่ยนแปลงสภาพภูมิอากาศ ลดความรุนแรงลงได้ และความตกลงปารีสเปิดโอกาสให้แต่ละประเทศกำหนดการดำเนินงานที่เหมาะสมของประเทศได้เอง ซึ่งประเทศไทยสามารถกำหนดให้สอดคล้องกับแผนระดับประเทศและภาคส่วนที่เกี่ยวข้อง และยังทำให้ประเทศไทยได้ประโยชน์จากการเข้าถึงกลไกต่าง ๆ ภายใต้กรอบอนุสัญญาฯ ที่จะช่วยสนับสนุนการดำเนินงานด้านการเปลี่ยนแปลงสภาพภูมิอากาศของประเทศกำลังพัฒนา ทั้งในด้านการลดก๊าซเรือนกระจกและการปรับตัวผ่านทางกลไกทางการเงิน การพัฒนาและถ่ายทอดเทคโนโลยี และการเสริมสร้างศักยภาพ</w:t>
            </w:r>
          </w:p>
          <w:p w:rsidR="00A52990" w:rsidRP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ขั้นตอนการดำเนินงาน 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ทส. โดยสำนักงานนโยบายและแผนทรัพยากรธรรมชาติและสิ่งแวดล้อม </w:t>
            </w:r>
            <w:r w:rsidR="00E2302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ได้ดำเนินการ ดังนี้</w:t>
            </w:r>
          </w:p>
          <w:p w:rsidR="00A52990" w:rsidRPr="00A52990" w:rsidRDefault="00A52990" w:rsidP="00A5299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>(1) ร่วมกับสถาบันธรรมรัฐเพื่อการพัฒนาสังคมและสิ่งแวดล้อม ดำเนินการตามมติที่ประชุมคณะกรรมการนโยบายการเปลี่ยนแปลงสภาพภูมิอากาศแห่งชาติ ครั้งที่ 1/2559 เมื่อวันที่ 21 มี.ค. 2559 เรื่องขั้นตอนการให้สัตยาบันเพื่อเข้าร่วมเป็นภาคีความตกลงปารีสของไทย ในขั้นตอนที่ (1) รับฟังความคิดเห็นวงกว้างต่อการให้สัตยาบันเพื่อเข้าเป็นภาคีความตกลงปารีส ดังนี้</w:t>
            </w:r>
          </w:p>
          <w:p w:rsidR="00A52990" w:rsidRPr="00A52990" w:rsidRDefault="00A52990" w:rsidP="00A5299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 xml:space="preserve">1) การจัดประชุมเวทีสัมมนาเผยแพร่ความตกลงปารีสและแนวทางดำเนิน </w:t>
            </w:r>
            <w:r w:rsidRPr="00A52990">
              <w:rPr>
                <w:rFonts w:ascii="TH SarabunIT๙" w:hAnsi="TH SarabunIT๙" w:cs="TH SarabunIT๙"/>
                <w:sz w:val="28"/>
              </w:rPr>
              <w:t>“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โครงการขับเคลื่อน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และเสริมสร้างศักยภาพภายหลังข้อตกลงใหม่ของการเปลี่ยนแปลงสภาพภูมิอากาศ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เพื่อสร้างความรู้ความเข้าใจ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ที่ถูกต้องเกี่ยวกับสาระสำคัญของความตกลงปารีสให้แก่ภาคส่วนที่เกี่ยวข้อง เมื่อวันที่ 29 เม.ย. 2559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ณ กรุงเทพมหานคร โดยมีผู้เข้าร่วมจากหน่วยงานที่เกี่ยวข้องจำนวนทั้งสิ้น 100 คน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2) การจัดรับฟังความคิดเห็นผู้มีส่วนได้ส่วนเสียต่อตารางวิเคราะห์พันธกรณีภายใต้ความตกลงปารีส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ผ่านการจัดกลุ่มสนทนาประเด็นเฉพาะ 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(Focus group discussion)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เพื่อหารือเกี่ยวกับตารางวิเคราะห์พันธกรณีภายใต้ความตกลงปารีส โดยร่วมกันวิเคราะห์เนื้อหาความตกลงปารีสในส่วนที่ประเทศไทยต้องมีพันธกรณีผูกพัน เมื่อวันที่ 27 มิ.ย. 2559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 xml:space="preserve">3) การจัดประชุมสัมมนาเวทีสาธารณะรับฟังความเห็นต่อความตกลงปารีสในส่วนภูมิภาค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 xml:space="preserve">จำนวน 5 ครั้ง ในพื้นที่ 5 ภูมิภาค ได้แก่ (1) ภาคเหนือ ณ จังหวัดเชียงใหม่ เมื่อวันที่ 1 ก.ค. 2559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(2) ภาคะวันออก ณ จังหวัดชลบุรี เมื่อวันที่ 8 ก.ค. 2559 (3) ภาคตะวันออกเฉียงเหนือ ณ จังหวัดขอนแก่น เมื่อวันที่ 15 ก.ค. 2559 (4) ภาคใต้ ณ จังหวัดสงขลา เมื่อวันที่ 29 ก.ค. 2559 และ (5) ภาคกลาง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ณ จังหวัดพระนครศรีอยุธยา เมื่อวันที่ 2 ส.ค. 2559 โดยมีวัตถุประสงค์หลักเพื่อรับฟังความเห็นต่อความตกลงปารีสและพันธกรณีภายใต้ความตกลงปารีสในวงกว้างจากทุกส่วน รวมถึงหน่วยงานภาครัฐในส่วนภูมิภาค ภาควิชาการ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ภาคประชาสังคม ภาคเอกชน และภาคประชาชน และได้จัดทำสรุปผลการประชุมสัมมนาเวทีสาธารณะรับฟัง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ความคิดเห็นต่อความตกลงปารีสในส่วนภูมิภาคเรียบร้อยแล้ว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4) จัดทำ (ร่าง) แผนปฏิบัติการเตรียมความพร้อมของประเทศไทยในการดำเนินความร่วมมือภายใต้กรอบความตกลงปารีส ซึ่งเน้นกระบวนการการมีส่วนร่วมของประชาชน ทั้งผ่านการจัดกลุ่มสนทนาประเด็นเฉพาะ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(Focus group discussion)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และการรับฟังความคิดเห็นวงกว้าง ซึ่งได้มีการจัดกลุ่มสนทนาประเด็นเฉพาะ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จำนวน 2 ครั้ง เมื่อวันที่ 6 ก.ค. 2559 และวันที่ 27 ก.ค. 2559 ณ กรุงเทพมหานคร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5) จัดประชุมสัมมนาเผยแพร่ความตกลงปารีส และ (ร่าง) แผนปฏิบัติการเตรียมความพร้อมของประเทศไทยในการดำเนินความร่วมมือภายใต้กรอบความตกลงปารีส เมื่อวันที่ 16 ส.ค. 2559 ณ กรุงเทพมหานคร โดยมีผู้เข้าร่วมจากหน่วยงานที่เกี่ยวข้องจำนวนทั้งสิ้น 500 คน</w:t>
            </w:r>
          </w:p>
          <w:p w:rsidR="00A52990" w:rsidRPr="00A52990" w:rsidRDefault="00A52990" w:rsidP="00A5299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4. จัดทำตารางวิเคราะห์พันธกรณีภายใต้ความตกลงปารีส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นัยยะเกี่ยวกับกฎหมายหรือกฎระเบียบที่เกี่ยวข้องและการดำเนินงานของหน่วยงานของไทยและแบบสอบถามความคิดเห็นต่อการให้สัตยาบันเข้าร่วมเป็นภาคีความตกลงปารีส และได้มีหนังสือขอรับข้อคิดเห็นต่อตารางพันธกรณีภายใต้ความตกลงปารีสจากหน่วยงานที่เกี่ยวข้อง จำนวน 88 หน่วยงาน</w:t>
            </w:r>
          </w:p>
          <w:p w:rsidR="00A52990" w:rsidRPr="00A52990" w:rsidRDefault="00A52990" w:rsidP="00E2302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 xml:space="preserve">5. รวบรวม วิเคราะห์ และจัดทำ </w:t>
            </w:r>
            <w:r w:rsidRPr="00A52990">
              <w:rPr>
                <w:rFonts w:ascii="TH SarabunIT๙" w:hAnsi="TH SarabunIT๙" w:cs="TH SarabunIT๙"/>
                <w:sz w:val="28"/>
              </w:rPr>
              <w:t>“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รายงานสรุปสาระสำคัญและบทวิเคราะห์การเข้าร่วมความตกลงปารีส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ประกอบด้วยเนื้อหา ดังนี้ (1) ความเป็นมา (2) สาระสำคัญความตกลงปารีส (3) บทวิเคราะห์ และ (4) ข้อเสนอ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เพื่อพิจารณาจากการวิเคราะห์พันธกรณีภายใต้ความตกลงปารีส พบว่ามีพันธกรณีที่สำคัญ 5 ข้อ ได้แก่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 xml:space="preserve">1) ไทยต้องจัดทำและส่งเป้าหมายการดำเนินงานด้านการเปลี่ยนแปลงสภาพภูมิอากาศ 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(Nationally Determined Contribution: NDC)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ต่อสำนักเลขาธิการอนุสัญญาฯ ซึ่งครอบคลุมทั้งด้านการลดก๊าซเรือนกระจก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และการปรับตัวต่อผลกระทบจากการเปลี่ยนแปลงสภาพภูมิอากาศ และต้องจัดทำมาตรการภายในประเทศ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เพื่อดำเนินการลดก๊าซเรือนกระจกตามเป้าหมายที่จัดส่งไว้ทุกๆ 5 ปี โดยเป้าหมายนี้จะต้องมีความก้าวหน้าขึ้นเรื่อยๆ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2)</w:t>
            </w:r>
            <w:r w:rsidR="00181D3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ไทยต้องนำเสนอรายละเอียดของข้อมูลเรื่องเป้าหมายการดำเนินงานด้านการเปลี่ยนแปลงสภาพภูมิอากาศ ที่มีความชัดเจน โปร่งใส สามารถแสดงที่มาที่ไปของข้อมูลและเข้าใจได้และสอดคล้องกับแนวทาง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ตามข้อตัดสินใจของที่ประชุมรัฐภาคีฯ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3) ไทยต้องจัดทำบัญชีเพื่อติดตามและแสดงผลการดำเนินงานตามเป้าหมายการดำเนินงานด้าน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การเปลี่ยนแปลงสภาพภูมิอากาศที่จัดส่งไป ซึ่งต้องอยู่บนหลักการภายใต้ความตกลงปารีส โดยเฉพาะต้องไม่ให้เกิด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การนับซ้ำของคาร์บอนเครดิต และต้องจัดส่งข้อมูลความก้าวหน้าในการดำเนินงานของประเทศตามเป้าหมาย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การลดก๊าซเรือนกระจกที่ได้นำเสนอไว้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4) ไทยต้องส่งรายงานบัญชีก๊าซเรือนกระจกของประเทศ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5) ไทยต้องร่วมมือกับประเทศอื่นๆ ภายใต้อนุสัญญาฯ ในการเสริมสร้างความร่วมมือด้านการพัฒนา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และถ่ายทอดเทคโนโลยี การศึกษา ฝึกอบรม การสร้างความตระหนักรู้ การมีส่วนร่วมของประชาชน และการเข้าถึง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br/>
              <w:t>ข้อมูลของประชาชน</w:t>
            </w:r>
          </w:p>
          <w:p w:rsidR="00A52990" w:rsidRPr="00A52990" w:rsidRDefault="00A52990" w:rsidP="00E2302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ทั้งนี้การเข้าร่วมเป็นภาคีความตกลงปารีสมีประโยชน์ต่อประเทศไทยในหลายมิติและไม่มีความจำเป็นต้องตราพระราชบัญญัติรองรับการอนุวัตตามพันธกรณีดังกล่าวแต่อย่างใด จึงเห็นควรให้ประเทศไทยให้สัตยาบันเข้าร่วมเป็นภาคีความตกลงปารีส อย่างไรก็ดี เนื่องจากการดำเนินงานด้านการเปลี่ยนแปลงสภาพภูมิอากาศตามพันธกรณีภายใต้ความตกลงปารีสมีความเกี่ยวข้องกับภาคส่วนที่หลากหลายและมีผลกระทบวงกว้างต่อรูปแบบการพัฒนาเศรษฐกิจและสังคมของประเทศ จึงเห็นควรให้นำเสนอ ครม. และ สนช. พิจารณาให้ความเห็นชอบต่อการเข้าร่วมเป็นภาคีความตกลงปารีส ตามขั้นตอนการให้สัตยาบันที่คณะกรรมการนโยบายการเปลี่ยนแปลงสภาพภูมิอากาศแห่งชาติได้ให้ความเห็นชอบไว้แล้ว และเพื่อให้เป็นไปตามรับธรรมนูญแห่งราชอาณาจักรไทย (ฉบับชั่วคราว) พุทธศักราช 2557 มาตรา 23 วรรค 2 ที่กำหนดไว้ว่าหนังสือสัญญาใดที่กระทบต่อความมั่นคงทางเศรษฐกิจหรือสังคมของประเทศอย่างกว้างขวาง ต้องได้รับความเห็นชอบของ สนช.</w:t>
            </w:r>
          </w:p>
          <w:p w:rsidR="00A52990" w:rsidRPr="00A52990" w:rsidRDefault="00A52990" w:rsidP="00E2302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2990">
              <w:rPr>
                <w:rFonts w:ascii="TH SarabunIT๙" w:hAnsi="TH SarabunIT๙" w:cs="TH SarabunIT๙"/>
                <w:sz w:val="28"/>
                <w:cs/>
              </w:rPr>
              <w:t>6. ที่ประชุมคณะกรรมการนโยบายการเปลี่ยนแปลงสภาพภูมิอากาศแห่งชาติครั้งที่ 2/2559 เมื่อวันที่ 12 ก.ย. 2559 มีมติเห็นชอบให้ประเทศไทยให้สัตยาบันเข้าร่วมเป็นภาคีความตกลงปารีส และมอบหมายให้ ทส. นำเสนอต่อ ครม. และ สนช. เพื่อพิจารณาให้ความเห็นชอบตามขั้นตอนต่อไป</w:t>
            </w:r>
          </w:p>
          <w:p w:rsidR="00A52990" w:rsidRPr="00A52990" w:rsidRDefault="00A52990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529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74B3E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E74B3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74B3E">
              <w:rPr>
                <w:rFonts w:ascii="TH SarabunIT๙" w:hAnsi="TH SarabunIT๙" w:cs="TH SarabunIT๙"/>
                <w:sz w:val="28"/>
                <w:cs/>
              </w:rPr>
              <w:t>ทส.</w:t>
            </w:r>
            <w:r w:rsidR="00E74B3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74B3E" w:rsidRPr="00E74B3E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90" w:rsidRPr="00A52990" w:rsidRDefault="00A52990" w:rsidP="00A529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52990" w:rsidRPr="00A52990" w:rsidRDefault="00A52990" w:rsidP="00A52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5299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A52990">
              <w:rPr>
                <w:rFonts w:ascii="TH SarabunIT๙" w:hAnsi="TH SarabunIT๙" w:cs="TH SarabunIT๙"/>
                <w:sz w:val="28"/>
                <w:cs/>
              </w:rPr>
              <w:t>ทส./กษ.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E23022">
              <w:rPr>
                <w:rFonts w:ascii="TH SarabunIT๙" w:hAnsi="TH SarabunIT๙" w:cs="TH SarabunIT๙" w:hint="cs"/>
                <w:sz w:val="28"/>
                <w:cs/>
              </w:rPr>
              <w:t>สกต.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52990" w:rsidRPr="00A52990" w:rsidRDefault="00A52990" w:rsidP="00A5299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52990" w:rsidRPr="00A52990" w:rsidRDefault="00A52990" w:rsidP="00A5299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52990" w:rsidRPr="00A52990" w:rsidRDefault="00E23022" w:rsidP="007B1EF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เพื่อแสดงการมีส่วนร่วมกับประชาคมโลกในการแก้ปัญหาการเปลี่ยนแปลงสภาพภูมิอากาศ</w:t>
            </w:r>
          </w:p>
          <w:p w:rsidR="00A52990" w:rsidRPr="00A52990" w:rsidRDefault="00A52990" w:rsidP="00A5299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52990" w:rsidRPr="00A52990" w:rsidRDefault="00A52990" w:rsidP="00A5299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29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23022" w:rsidRDefault="00E23022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E23022" w:rsidRDefault="00E23022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96381A" w:rsidRPr="0096381A" w:rsidRDefault="0096381A" w:rsidP="009638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6381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6381A" w:rsidRPr="0096381A" w:rsidRDefault="0096381A" w:rsidP="0096381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6381A">
        <w:rPr>
          <w:rFonts w:ascii="TH SarabunIT๙" w:hAnsi="TH SarabunIT๙" w:cs="TH SarabunIT๙"/>
          <w:b/>
          <w:bCs/>
          <w:sz w:val="28"/>
          <w:cs/>
        </w:rPr>
        <w:t>ครั้งที่ 35/2559 วันอังคารที่ 13</w:t>
      </w:r>
      <w:r w:rsidRPr="0096381A">
        <w:rPr>
          <w:rFonts w:ascii="TH SarabunIT๙" w:hAnsi="TH SarabunIT๙" w:cs="TH SarabunIT๙"/>
          <w:b/>
          <w:bCs/>
          <w:sz w:val="28"/>
        </w:rPr>
        <w:t xml:space="preserve"> </w:t>
      </w:r>
      <w:r w:rsidRPr="0096381A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96381A">
        <w:rPr>
          <w:rFonts w:ascii="TH SarabunIT๙" w:hAnsi="TH SarabunIT๙" w:cs="TH SarabunIT๙"/>
          <w:b/>
          <w:bCs/>
          <w:sz w:val="28"/>
        </w:rPr>
        <w:t>255</w:t>
      </w:r>
      <w:r w:rsidRPr="0096381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6381A" w:rsidRPr="0096381A" w:rsidRDefault="0096381A" w:rsidP="009638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6381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6381A" w:rsidRPr="0096381A" w:rsidRDefault="0096381A" w:rsidP="0096381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96381A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="00E258A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6381A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96381A" w:rsidRPr="0096381A" w:rsidTr="001C2C1C">
        <w:tc>
          <w:tcPr>
            <w:tcW w:w="8897" w:type="dxa"/>
          </w:tcPr>
          <w:p w:rsidR="0096381A" w:rsidRPr="0096381A" w:rsidRDefault="0096381A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6381A" w:rsidRPr="0096381A" w:rsidRDefault="0096381A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6381A" w:rsidRPr="0096381A" w:rsidTr="001C2C1C">
        <w:trPr>
          <w:trHeight w:val="2400"/>
        </w:trPr>
        <w:tc>
          <w:tcPr>
            <w:tcW w:w="8897" w:type="dxa"/>
          </w:tcPr>
          <w:p w:rsidR="0096381A" w:rsidRPr="0096381A" w:rsidRDefault="0096381A" w:rsidP="001C2C1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130959</w:t>
            </w:r>
          </w:p>
          <w:p w:rsidR="0096381A" w:rsidRPr="0096381A" w:rsidRDefault="0096381A" w:rsidP="001C2C1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6381A" w:rsidRPr="0096381A" w:rsidRDefault="0096381A" w:rsidP="001C2C1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เรื่อง สิทธิพลเมืองและสิทธิทางการเมือง กรณีกล่าวอ้างว่าเจ้าหน้าที่ของรัฐสลายการชุมนุมเกษตรกร สวนยงพาราและปาล์มน้ำมัน อำเภอชะอวด จังหวัดนครศรีธรรมราช และอำเภอบางสะพาน จังหวัดประจวบคีรีขันธ์</w:t>
            </w:r>
          </w:p>
          <w:p w:rsidR="0096381A" w:rsidRPr="0096381A" w:rsidRDefault="0096381A" w:rsidP="001C2C1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6381A" w:rsidRPr="0096381A" w:rsidRDefault="0096381A" w:rsidP="0096381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6381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381A">
              <w:rPr>
                <w:rFonts w:ascii="TH SarabunIT๙" w:hAnsi="TH SarabunIT๙" w:cs="TH SarabunIT๙"/>
                <w:sz w:val="28"/>
                <w:cs/>
              </w:rPr>
              <w:t xml:space="preserve">ยธ. ได้เสนอ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เรื่อง 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สิทธิพลเมืองและสิทธิทางการเมือง กรณีกล่าวอ้างว่าเจ้าหน้าที่ของรัฐสลายการชุมนุมเกษตรกร สวนยงพาราและปาล์มน้ำมัน อำเภอชะอวด จังหวัดนครศรีธรรมราช และ อำเภอบางสะพาน จังหวัดประจวบคีรีขันธ์</w:t>
            </w:r>
            <w:r w:rsidRPr="0096381A">
              <w:rPr>
                <w:rFonts w:ascii="TH SarabunIT๙" w:hAnsi="TH SarabunIT๙" w:cs="TH SarabunIT๙"/>
                <w:sz w:val="28"/>
                <w:cs/>
              </w:rPr>
              <w:t xml:space="preserve"> ของคณะกรร</w:t>
            </w:r>
            <w:r>
              <w:rPr>
                <w:rFonts w:ascii="TH SarabunIT๙" w:hAnsi="TH SarabunIT๙" w:cs="TH SarabunIT๙"/>
                <w:sz w:val="28"/>
                <w:cs/>
              </w:rPr>
              <w:t>มการสิทธิมนุษยชนแห่งชาติ (กสม.)</w:t>
            </w:r>
          </w:p>
          <w:p w:rsidR="0096381A" w:rsidRPr="0096381A" w:rsidRDefault="0096381A" w:rsidP="0096381A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6381A" w:rsidRPr="0096381A" w:rsidRDefault="0096381A" w:rsidP="009638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กสม. ได้เสนอรายงานผลการพิจารณาคำร้องเพื่อเสนอแนะนโยบายหรือข้อเสนอในการปรับปรุงกฎหมาย 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เรื่อง สิทธิพลเมืองและสิทธิทางการเมือง กรณีกล่าวอ้างว่า เจ้าหน้าที่ของรัฐสลายการชุมนุมเกษตรกรสวนยางพาราและปาล์มน้ำมัน อำเภอชะอวด จังหวัดนครศรีธรรมราช และอำเภอบางสะพาน จังหวัดประจวบคีรีขันธ์</w:t>
            </w:r>
          </w:p>
          <w:p w:rsidR="0096381A" w:rsidRPr="0096381A" w:rsidRDefault="0096381A" w:rsidP="009638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2. มติ ครม. เมื่อวันที่ 15 มี.ค. 2559 รับทราบรายงานผลการพิจารณาคำร้องเพื่อเสนอแนะนโยบายหรือข้อเสนอในการปรับปรุงกฎหมาย เรื่อง สิทธิพลเมืองและสิทธิทางการเมือง กรณีกล่าวอ้างว่าเจ้าหน้าที่ของรัฐสลายการชุมนุมเกษตรกรสวนยางพาราและปาล์มน้ำมัน อำเภอชะอวด จังหวัดนครศรีธรรมราช และอำเภอบางสะพาน จังหวัดประจวบคีรีขันธ์ และมอบหมายให้ กษ. กห. พณ. และ ตช. เพื่อพิจารณาศึกษาแนวทางและตามความเหมาะสมของข้อเสนอดังกล่าวและสรุปผลการพิจารณาหรือผลการดำเนินการเกี่ยวกับเรื่องดังกล่าวในภาพรวม แล้วส่งให้ สลค. ภายใน 30 วัน นับแต่วันที่ได้รับแจ้งคำสั่งเพื่อนำเสนอ ครม. ต่อไป</w:t>
            </w:r>
          </w:p>
          <w:p w:rsidR="00E258A2" w:rsidRDefault="00E258A2" w:rsidP="009638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6381A" w:rsidRPr="0096381A" w:rsidRDefault="0096381A" w:rsidP="009638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 ยธ. รายงานว่า ได้พิจารณารายงานผลการพิจารณาคำร้องเพื่อเสนอแนะนโยบายหรือข้อเสนอในการปรับปรุงกฎหมาย โดยจัดการประชุมร่วมกับหน่วยงานที่เกี่ยวข้องแล้ว ซึ่งมีสาระสำคัญสรุปได้ดังนี้</w:t>
            </w:r>
          </w:p>
          <w:p w:rsidR="0096381A" w:rsidRPr="0096381A" w:rsidRDefault="0096381A" w:rsidP="0096381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1) ควรดำเนินนโยบายการปฏิรูปยางพาราทั้งระบบโดยให้ชาวสวนยางเป็นศูนย์กลางจัดตั้งกองทุนพัฒนาสวนยางมีการปรับปรุงพันธุ์ยางและต้องเปลี่ยนสวนยางให้เป็นแบบผสมผสานเพื่อความสมบูรณ์ทางธรรมชาติและเพิ่มพูนรายได้แก่เกษตรกรและเพิ่มมูลค่าของยางพาราโดยให้ชาวสวนมีส่วนร่วมอย่างเหมาะสม</w:t>
            </w:r>
          </w:p>
          <w:p w:rsidR="0096381A" w:rsidRPr="0096381A" w:rsidRDefault="0096381A" w:rsidP="0096381A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เห็นชอบด้วยกับข้อเสนอแนะเชิงนโยบายของ กสม. ในการทบทวนนโยบายที่มีผลกระทบต่อการเปลี่ยนแปลงทางด้านเศรษฐศาสตร์โดยให้พิจารณานำฐานข้อมูลทางด้านเศรษฐศาสตร์ จัดทำแบบจำลองทางเศรษฐศาสตร์ กยท. เห็นว่าปัจจุบันประเทศไทยมี พ.ร.บ. การยางแห่งประเทศไทย พ.ศ. 2558 ดำเนินงานในรูปแบบองค์กรรัฐวิสาหกิจ สังกัด กษ. รับผิดชอบดูแลการบริหารจัดการยางพาราของประเทศทั้งระบบ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อย่างครบวงจรและดำเนินการให้ระดับราคายางมีเสถียรภาพ โดยมีการจัดตั้งกองทุนพัฒนายางพาราสำหรับใช้จ่าย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ปลูกแทนต้นยางเก่าด้วยยางพันธุ์หรือไม้ยืนต้นอื่นที่มีความสำคัญทางเศรษฐกิจและสามารถปลูกแบบผสมผสานได้</w:t>
            </w:r>
          </w:p>
          <w:p w:rsidR="0096381A" w:rsidRPr="0096381A" w:rsidRDefault="0096381A" w:rsidP="009638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96381A" w:rsidRPr="0096381A" w:rsidRDefault="0096381A" w:rsidP="0096381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เห็นด้วยกับข้อเสนอแนะเชิงนโยบายของคณะกรรมการสิทธิมนุษยชนแห่งชาติ ในการทบทวนนโยบายที่มีผลกระทบต่อการเปลี่ยนแปลงทางด้านเศรษฐศาสตร์โดยให้พิจารณานำฐานข้อมูลทางด้านเศรษฐศาสตร์ การจัดทำแบบจำลองทางเศรษฐศาสตร์ที่เห็นผลกระทบเกี่ยวกับนโยบายที่เป็นรูปธรรม การคำนึงถึงสภาวะทางเศรษฐกิจของตลาดโลก และการประเมินนโยบายโดยอ้างอิงจากฐานข้อมูลทางเศรษฐศาสตร์ เพื่อกำหนดขอบเขตการพัฒนาและการขยายการปลูกยางพารา รวมทั้งการดำเนินนโยบายปฏิรูปการผลิตยางพาราทั้งระบบโดยให้ชาวสวนยางมีส่วนร่วมอย่างเหมาะสม</w:t>
            </w:r>
          </w:p>
          <w:p w:rsidR="0096381A" w:rsidRPr="0096381A" w:rsidRDefault="0096381A" w:rsidP="009638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357E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357E84"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ดำเนินการตามรายงานผลการพิจารณาคำร้องเพื่อเสนอแนะนโยบายหรือข้อเสนอในการปรับปรุงกฎหมาย เรื่อง สิทธิพลเมืองและสิทธิทางการเมือง กรณีกล่าวอ้างว่าเจ้าหน้าที่ของรัฐสลาย</w:t>
            </w:r>
            <w:r w:rsidR="00357E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357E84"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การชุมนุมเกษตรกร สวนยงพาราและปาล์มน้ำมัน อำเภอชะอวด จังหวัดนครศรีธรรมราช และอำเภอบางสะพาน </w:t>
            </w:r>
            <w:r w:rsidR="00357E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357E84"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จังหวัดประจวบคีรีขันธ์</w:t>
            </w:r>
            <w:r w:rsidR="00357E8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357E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ของคณะกรรมการสิทธิมนุษยชนแห่งชาติ ตามที่ ยธ. เสนอ และให้แจ้งสำนักงานคณะกรรมการสิทธิมนุษยชนแห่งชาติทราบต่อไป</w:t>
            </w:r>
          </w:p>
        </w:tc>
        <w:tc>
          <w:tcPr>
            <w:tcW w:w="5812" w:type="dxa"/>
          </w:tcPr>
          <w:p w:rsidR="0096381A" w:rsidRPr="0096381A" w:rsidRDefault="0096381A" w:rsidP="001C2C1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6381A" w:rsidRPr="0096381A" w:rsidRDefault="0096381A" w:rsidP="001C2C1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ยธ./กษ. (สกม.)</w:t>
            </w:r>
          </w:p>
          <w:p w:rsidR="0096381A" w:rsidRPr="0096381A" w:rsidRDefault="0096381A" w:rsidP="001C2C1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6381A" w:rsidRPr="0096381A" w:rsidRDefault="0096381A" w:rsidP="0096381A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6381A" w:rsidRPr="0096381A" w:rsidRDefault="0096381A" w:rsidP="0096381A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สิทธิภาพและประสิทธิผลสูงสุดและเป็นการเตรียมความพร้อมให้ประเทศไทยก้าวเข้าสู่การเป็นศูนย์กลางผลิตภัณฑ์ยางของภูมิภาค และสร้างมูลค่าเพิ่มให้กับยางพาราที่จะขายเป็นน้ำยางดิบเท่านั้น และพยายามเอายางพารามาใช้ตามความต้องการของหน่วยงานภาครัฐเพื่อช่วยเกษตรกร</w:t>
            </w:r>
          </w:p>
          <w:p w:rsidR="0096381A" w:rsidRPr="0096381A" w:rsidRDefault="0096381A" w:rsidP="009638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638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96381A" w:rsidRPr="0096381A" w:rsidRDefault="0096381A" w:rsidP="0096381A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258A2" w:rsidRDefault="00E258A2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E258A2" w:rsidRDefault="00E258A2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F44570" w:rsidRDefault="00F44570" w:rsidP="00F445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4570" w:rsidRDefault="00F44570" w:rsidP="00F4457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44570" w:rsidRDefault="00F44570" w:rsidP="00F445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4570" w:rsidRPr="00345383" w:rsidRDefault="00F44570" w:rsidP="00F4457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F44570" w:rsidTr="001C2C1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570" w:rsidRDefault="00F44570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570" w:rsidRDefault="00F44570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4570" w:rsidTr="001C2C1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70" w:rsidRDefault="00F44570" w:rsidP="001C2C1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130959</w:t>
            </w:r>
          </w:p>
          <w:p w:rsidR="00F44570" w:rsidRPr="0053445F" w:rsidRDefault="00F44570" w:rsidP="001C2C1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4570" w:rsidRPr="0003138F" w:rsidRDefault="00F44570" w:rsidP="001C2C1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4457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F44570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91CB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ร่างประกาศกระทรวงพาณิชย์ เรื่อง กำหนดให้ข้าวเป็นสินค้าที่ต้องปฏิบัติตามมาตรการนำผ่านราชอาณาจักร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91CB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</w:t>
            </w:r>
          </w:p>
          <w:p w:rsidR="00F44570" w:rsidRPr="0053445F" w:rsidRDefault="00F44570" w:rsidP="001C2C1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4570" w:rsidRPr="000C4AC4" w:rsidRDefault="00F44570" w:rsidP="001C2C1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C4AC4">
              <w:rPr>
                <w:rFonts w:ascii="TH SarabunIT๙" w:hAnsi="TH SarabunIT๙" w:cs="TH SarabunIT๙" w:hint="cs"/>
                <w:cs/>
              </w:rPr>
              <w:t xml:space="preserve">พณ. เสนอ ครม. </w:t>
            </w:r>
            <w:r>
              <w:rPr>
                <w:rFonts w:ascii="TH SarabunIT๙" w:hAnsi="TH SarabunIT๙" w:cs="TH SarabunIT๙" w:hint="cs"/>
                <w:cs/>
              </w:rPr>
              <w:t>พิจารณาอนุมัติในหลักการ</w:t>
            </w:r>
            <w:r w:rsidRPr="000C4AC4">
              <w:rPr>
                <w:rFonts w:ascii="TH SarabunIT๙" w:hAnsi="TH SarabunIT๙" w:cs="TH SarabunIT๙"/>
                <w:cs/>
              </w:rPr>
              <w:t>ร่างประกาศกระทรวงพาณิชย์ เรื่อง กำหนดให้ข้าวเป็นสินค้าที่ต้องปฏิบัติตามมาตรการนำผ่านราชอาณาจักร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โดยมีสาระสำคัญเป็นการดำเนินมาตรการนำผ่านราชอาณาจักรสำหรับข้าว</w:t>
            </w:r>
          </w:p>
          <w:p w:rsidR="00F44570" w:rsidRDefault="00F44570" w:rsidP="001C2C1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44570" w:rsidRDefault="00F44570" w:rsidP="001C2C1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พณ. เสนอว่า ได้มีการแก้ไขเพิ่มเติมพระราชบัญญัติการส่งออกไปนอกและการนำเข้ามาในราชอาณาจักร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ซึ่งสินค้า พ.ศ. 2522  โดยได้เพิ่มนิยามคำว่า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นำผ่าน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หมายความว่า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หรือส่งสินค้าผ่านราชอาณาจักรโดยมีจุดเริ่มต้นและจุดสิ้นสุดของการขนส่งนอกราชอาณาจักรไม่ว่าจะมีการพักสินค้า การเปลี่ยนถ่ายยานพาหนะ หรือการเพิ่มหรือเปลี่ยนภาชนะบรรจุสินค้าในราชอาณาจักรเพื่อประโยชน์ในการขนส่งหรือไม่ก็ตาม ทั้งนี้ จะต้องไม่มีการใช้ประโยชน์ใดๆ ซึ่งสินค้านั้นในราชอาณาจักร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และได้ประกาศในราชกิจจานุเบกษาเมื่อวันที่ 15 ก.ย. 2558 โดยมีผลบังคับใช้ตั้งแต่วันที่ 14 ธ.ค. 2558 เป็นต้นไป</w:t>
            </w:r>
          </w:p>
          <w:p w:rsidR="00F44570" w:rsidRDefault="00F44570" w:rsidP="001C2C1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เพื่อให้เป็นไปตามพระราชบัญญัติดังกล่าวตามข้อ 1. จึงควรมีมาตรการนำผ่านราชอาณาจักรสำหรับข้าว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เพื่อประโยชน์ต่อความมั่นคงทางเศรษฐกิจและการสาธารณสุขของประเทศ ประกอบกับ พณ. ได้รับการร้องเรียนจากประเทศเพื่อนบ้านเกี่ยวกับกรณีการห้ามนำผ่านสินค้าเกษตร ซึ่งอาจขัดต่อกรอบความตกลงระหว่างประเทศ ดังนั้น เพื่อให้การนำสินค้าข้าวผ่านแดนจากประเทศไทยไปยังประเทศที่สามเป็นไปด้วยความเรียบร้อย จึงมีความจำเป็นเป็นต้องออกประกาศเพื่อกำหนดหลักเกณฑ์และแนวทางในการปฏิบัติให้สอดรับกับพระราชบัญญัติศุลกากร (ฉบับที่ 21)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2557 ที่มีผลบังคับใช้แล้วตั้งแต่วันที่ 3 มี.ค. 2558 ซึ่งกำหนดหลักเกณฑ์การนำของเข้าเพื่อการผ่านแดนหรือการถ่ายลำออกนอกราชอาณาจักร</w:t>
            </w:r>
          </w:p>
          <w:p w:rsidR="00F44570" w:rsidRDefault="00F44570" w:rsidP="001C2C1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ให้ข้าวเป็นสินค้าที่ต้องปฏิบัติตามมาตรการนำผ่านราชอาณาจักร ดังนี้</w:t>
            </w:r>
          </w:p>
          <w:p w:rsidR="00F44570" w:rsidRDefault="00F44570" w:rsidP="001C2C1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ตามหลักเกณฑ์ วิธีการและเงื่อนไข ที่กำหนดตามกฎหมายว่าด้วยการกักพืชและกฎหมายว่าด้วยพันธุ์พืช</w:t>
            </w:r>
          </w:p>
          <w:p w:rsidR="00F44570" w:rsidRPr="000C4AC4" w:rsidRDefault="00F44570" w:rsidP="001C2C1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นำผ่านทางด่านศุลกากรเฉพาะที่มีด่านตรวจพืชตามที่ กษ. กำหนด และต้องมีใบรับรองสุขอนามัยพืชและหนังสือรับรองถิ่นกำเนิดสินค้าของประเทศผู้ผลิตหรือผู้ส่งออกตามที่กำหนดแสดงต่อกรมศุลกากรประกอบการนำผ่านราชอาณาจักร ทั้งนี้ ต้องแสดงหนังสือรับรองสุขอนามัยพืชต่อด้านตรวจพืชเพื่อตรวจสอบก่อนนำมาแสดงต่อกรมศุลกากรประกอบการนำผ่านราชอาณาจักร</w:t>
            </w:r>
          </w:p>
          <w:p w:rsidR="00F44570" w:rsidRPr="00784C9D" w:rsidRDefault="00F44570" w:rsidP="00090A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0A74">
              <w:rPr>
                <w:rFonts w:ascii="TH SarabunIT๙" w:hAnsi="TH SarabunIT๙" w:cs="TH SarabunIT๙" w:hint="cs"/>
                <w:sz w:val="28"/>
                <w:cs/>
              </w:rPr>
              <w:t>อนุมัติในหลักการ</w:t>
            </w:r>
            <w:r w:rsidR="00090A74" w:rsidRPr="00B91CB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กำหนดให้ข้าวเป็นสินค้าที่ต้องปฏิบัติตามมาตรการนำผ่านราชอาณาจักร พ.ศ. ....</w:t>
            </w:r>
            <w:r w:rsidR="00090A74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พณ. เสนอ และให้ส่งคณะกรรมการตรวจสอบร่างกฎหมายและร่างอนุบัญญัติที่เสนอ ครม. ตรวจพิจารณา โดยให้รับข้อสังเกตของ สคก. ไปประกอบการพิจารณาด้วย แล้วดำเนินการต่อไปได้ ทั้งนี้ ให้ พณ. รับความเห็นของ สศช.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70" w:rsidRDefault="00F44570" w:rsidP="001C2C1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4570" w:rsidRPr="00EA3169" w:rsidRDefault="00F44570" w:rsidP="001C2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(สศก.)</w:t>
            </w:r>
          </w:p>
          <w:p w:rsidR="00F44570" w:rsidRDefault="00F44570" w:rsidP="001C2C1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4570" w:rsidRDefault="00F44570" w:rsidP="001C2C1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4570" w:rsidRPr="00FD04A2" w:rsidRDefault="00F44570" w:rsidP="001C2C1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เพื่อป้องกันการใช้วิธีการนำผ่านเป็นช่องทางในการลักลอบส่งออกหรือนำเข้าสินค้า และเป็นการสร้างเสริมประสิทธิภาพในการจัดระเบียบการนำผ่านสินค้าเพื่อให้เป็นไปด้วยความสะดวก เรียบร้อย รวดเร็ว และเป็นไปตามมาตรฐานสากล ตลอดจนเป็นการปกป้องผลประโยชน์ของรัฐ</w:t>
            </w:r>
          </w:p>
          <w:p w:rsidR="00F44570" w:rsidRDefault="00F44570" w:rsidP="001C2C1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44570" w:rsidRPr="00455BB2" w:rsidRDefault="00F44570" w:rsidP="001C2C1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1C2C1C" w:rsidRDefault="001C2C1C">
      <w:pPr>
        <w:spacing w:after="0" w:line="240" w:lineRule="auto"/>
        <w:jc w:val="thaiDistribute"/>
        <w:rPr>
          <w:rFonts w:ascii="TH SarabunIT๙" w:hAnsi="TH SarabunIT๙" w:cs="TH SarabunIT๙"/>
          <w:sz w:val="20"/>
          <w:cs/>
        </w:rPr>
      </w:pPr>
    </w:p>
    <w:p w:rsidR="001C2C1C" w:rsidRDefault="001C2C1C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1C2C1C" w:rsidRDefault="001C2C1C" w:rsidP="001C2C1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C2C1C" w:rsidRDefault="001C2C1C" w:rsidP="001C2C1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C2C1C" w:rsidRDefault="001C2C1C" w:rsidP="001C2C1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C2C1C" w:rsidRPr="00345383" w:rsidRDefault="001C2C1C" w:rsidP="001C2C1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1C2C1C" w:rsidTr="001C2C1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1C" w:rsidRDefault="001C2C1C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1C" w:rsidRDefault="001C2C1C" w:rsidP="001C2C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C2C1C" w:rsidTr="001C2C1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1C" w:rsidRDefault="001C2C1C" w:rsidP="001C2C1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130959</w:t>
            </w:r>
          </w:p>
          <w:p w:rsidR="001C2C1C" w:rsidRPr="0053445F" w:rsidRDefault="001C2C1C" w:rsidP="001C2C1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C2C1C" w:rsidRPr="0003138F" w:rsidRDefault="001C2C1C" w:rsidP="001C2C1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02B4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ผลการประชุมเรื่อง แนวทางการส่งเสริมการพัฒนาเศรษฐกิจจังหวัดร้อยเอ็ด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02B4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ระหว่างนายกรัฐมนตรี รัฐมนตรี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02B4C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กับส่วนราชการ ภาคเอกชน และหน่วยงานที่เกี่ยวข้อง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เมื่อวันพุธที่ 24 สิงหาคม 2559</w:t>
            </w:r>
          </w:p>
          <w:p w:rsidR="001C2C1C" w:rsidRPr="0053445F" w:rsidRDefault="001C2C1C" w:rsidP="001C2C1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C2C1C" w:rsidRDefault="001C2C1C" w:rsidP="001C2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สศช. เสนอ ครม. พิจารณา ดังนี้</w:t>
            </w:r>
          </w:p>
          <w:p w:rsidR="001C2C1C" w:rsidRPr="005A025E" w:rsidRDefault="001C2C1C" w:rsidP="001C2C1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2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5A02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รับทราบผลการประชุมเรื่องแนวทางการส่งเสริมการพัฒนาเศรษฐกิจจังหวัดร้อยเอ็ดระหว่างนายกรัฐมนตรี รัฐมนตรี กับส่วนราชการ ภาคเอกชน และหน่วยงานราชการที่เกี่ยวข้อง เมื่อวันพุธที่ 24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ส.ค.</w:t>
            </w:r>
            <w:r w:rsidRPr="005A02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2559</w:t>
            </w:r>
          </w:p>
          <w:p w:rsidR="001C2C1C" w:rsidRPr="0077473B" w:rsidRDefault="001C2C1C" w:rsidP="001C2C1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s/>
              </w:rPr>
            </w:pPr>
            <w:r w:rsidRPr="005A025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2) เห็นชอบตามข้อสั่งการของนายกรัฐมนตรี และมอบหมายให้หน่วยงานที่เกี่ยวข้องรับไป</w:t>
            </w:r>
            <w:r w:rsidRPr="0077473B">
              <w:rPr>
                <w:rFonts w:ascii="TH SarabunIT๙" w:hAnsi="TH SarabunIT๙" w:cs="TH SarabunIT๙" w:hint="cs"/>
                <w:cs/>
              </w:rPr>
              <w:t>ดำเนินการตาม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77473B">
              <w:rPr>
                <w:rFonts w:ascii="TH SarabunIT๙" w:hAnsi="TH SarabunIT๙" w:cs="TH SarabunIT๙" w:hint="cs"/>
                <w:cs/>
              </w:rPr>
              <w:t>ข้อ 2.2 รวมทั้งรายงานผลการดำเนินการให้ สศช. ต่อไป</w:t>
            </w:r>
          </w:p>
          <w:p w:rsidR="001C2C1C" w:rsidRDefault="001C2C1C" w:rsidP="001C2C1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C2C1C" w:rsidRDefault="001C2C1C" w:rsidP="001C2C1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 ส.ค. 2559 รับทราบผลการประชุมเรื่อง แนวทางการพัฒนาเศรษฐกิจและสังคมในจังหวัดชายแดนภาคใต้ระหว่างนายกรัฐมนตรีกับส่วนราชการ ภาคเอกชน และศูนย์อำนวยการบริหารจังหวัดชายแดนภาคใต้ เมื่อวันจันทร์ที่ 28 ก.ค. 2559 ตามที่ สศช. เสนอ และมอบหมายหน่วยงานที่เกี่ยวข้องรับไปดำเนินการตามผลการประชุมดังกล่าว และรายงานผลการดำเนินการให้ สศช. ทราบต่อไป</w:t>
            </w:r>
          </w:p>
          <w:p w:rsidR="001C2C1C" w:rsidRDefault="001C2C1C" w:rsidP="001C2C1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สศช. รายงานว่า การประชุมที่เสนอมาในครั้งนี้ เป็นการหารือร่วมกันระหว่างนายกรัฐมนตรีซึ่งเป็นประธาน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ในการประชุม รองนายกรัฐมนตรี (พลเอก ธนะศักดิ์ ปฏิมาประกร) รัฐมนตรีด้านเศรษฐกิจที่เกี่ยวข้อง ผู้บริหารส่วนราชการ และภาคเอกชนในพื้นที่ ซึ่งได้ประชุมหารือเรื่อง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ยุทธศาสตร์การพัฒนาจังหวัดด้วยโมเดล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ร้อยเอ็ด 4.101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โดยมีผลการประชุม ดังนี้</w:t>
            </w:r>
          </w:p>
          <w:p w:rsidR="001C2C1C" w:rsidRDefault="001C2C1C" w:rsidP="001C2C1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ที่ประชุมเห็นชอบในหลักการของยุทธศาสตร์การพัฒนาจังหวัดด้วยโมเดล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ร้อยเอ็ด 4.101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ซึ่งประกอบด้วย</w:t>
            </w:r>
          </w:p>
          <w:p w:rsidR="00925840" w:rsidRDefault="00925840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2.1.1 การพัฒนาทุ่งกุลาร้องไห้ให้เป็นเขตพัฒนาเศรษฐกิจเพื่อสร้างมูลค่าเพิ่มข้าวหอมมะลิ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2.1.2 การพัฒนาจังหวัดร้อยเอ็ดให้เป็นพื้นที่เป้าหมายของนักท่องเที่ยว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2.1.3 การเชื่อมโยงเครือข่ายการคมนาคมขนส่ง เพื่อสนับสนุนให้จังหวัดร้อยเอ็ดเป็นพื้นที่น่าสนใจทางการลงทุนในภาคอุตสาหกรรมของภาคตะวันออกเฉียงเหนือตอนกลาง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2.1.4 การเพิ่มประสิทธิภาพการบริหารจัดการน้ำเพื่อบรรเทาอุทกภัยและภัยแล้งซ้ำซากในพื้นที่อำเภอจังหาร ทุ่งเขาหลวง และเสลภูมิ จังหวัดร้อยเอ็ด</w:t>
            </w:r>
          </w:p>
          <w:p w:rsidR="001C2C1C" w:rsidRDefault="001C2C1C" w:rsidP="001C2C1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มอบหมายให้ มท. รับไปประสานหน่วยงานหลักที่เกี่ยวข้องเพื่อพิจารณาสนับสนุนแผนงาน/โครงการตามยุทธศาสตร์ข้างต้น ดังนี้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2.2.1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หน่วยงานที่ดำเนินการ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ศธ.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(สำนักงานคณะกรรมการอุดมศึกษา)</w:t>
            </w:r>
          </w:p>
          <w:p w:rsidR="001C2C1C" w:rsidRDefault="001C2C1C" w:rsidP="001C2C1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การดำเนินการตามผลการประชุม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ให้เร่งรัดการจัดตั้งมหาวิทยาลัยเทคโนโลยีราชมงคลอีสาน วิทยาเขตร้อยเอ็ด ตามที่กำหนดไว้ในแผนงาน รวมทั้งพิจารณาจัดทำหลักสูตรการศึกษาให้สอดคล้องกับความต้องการของตลาดแรงงาน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  <w:r w:rsidRPr="00A90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วท.</w:t>
            </w:r>
          </w:p>
          <w:p w:rsidR="001C2C1C" w:rsidRDefault="001C2C1C" w:rsidP="001C2C1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การดำเนินการตามผลการประชุม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ใช้องค์ความรู้ด้านวิทยาศาสตร์ เทคโนโลยี และนวัตกรรม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เพื่อพัฒนาทุ่งกุลาร้องไห้ให้เป็นแหล่งผลิตข้าวหอมมะลิคุณภาพสูง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  <w:r w:rsidRPr="00A90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กก. ร่วมกับ มท. </w:t>
            </w:r>
            <w:r w:rsidRPr="001C2C1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(กรมโยธาธิการและผังเมือง)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และหน่วยงานที่เกี่ยวข้อง</w:t>
            </w:r>
          </w:p>
          <w:p w:rsidR="001C2C1C" w:rsidRDefault="001C2C1C" w:rsidP="001C2C1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การดำเนินการตามผลการประชุม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ให้พิจารณาแผนงาน/โครงการที่มีความจำเป็นและเหมาะสม เช่น โครงการพัฒนากลุ่มพื้นที่เพื่อส่งเสริมการท่องเที่ยวรอบพระมหาเจดีย์ศรีชัยมงคล และโครงการพัฒนาการท่องเที่ยวรอบศูนย์วิทยาศาสตร์และวัฒนธรรมเพื่อการศึกษาร้อยเอ็ด (ท้องฟ้าจำลอง)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  <w:r w:rsidRPr="00A90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คค.</w:t>
            </w:r>
          </w:p>
          <w:p w:rsidR="001C2C1C" w:rsidRDefault="001C2C1C" w:rsidP="001C2C1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การดำเนินการตามผลการประชุม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ให้พิจารณาดำเนินโครงการต่างๆ ตามความจำเป็นเร่งด่วน เช่น การประกาศให้สนามบิน</w:t>
            </w:r>
            <w:r w:rsidRPr="001C2C1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ร้อยเอ็ดเป็นสนามบินศุลกากร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C2C1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และโครงการขยายถนนทางหลวงหมายเลข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232 ตอนวงแหวนรองเมืองร้อยเอ็ดและเส้นทางหมายเลข 214 เชื่อมต่อระหว่างจังหวัดร้อยเอ็ด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กาฬสินธุ์ เป็น 4 ช่องจราจร</w:t>
            </w:r>
          </w:p>
          <w:p w:rsidR="001C2C1C" w:rsidRDefault="001C2C1C" w:rsidP="001C2C1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2.2.5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  <w:r w:rsidRPr="00A90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กษ.</w:t>
            </w:r>
          </w:p>
          <w:p w:rsidR="001C2C1C" w:rsidRPr="003171EA" w:rsidRDefault="001C2C1C" w:rsidP="00925840">
            <w:pPr>
              <w:spacing w:after="0" w:line="240" w:lineRule="auto"/>
              <w:ind w:firstLine="155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การดำเนินการตามผลการประชุม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ให้พิจารณาดำเนินการตามลำดับความสำคัญและ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จำเป็นเร่งด่วนของแผนงานบูรณาการเพิ่มประสิทธิภาพการบริหารจัดการน้ำเพื่อบรรเทาอุทกภัยและภัยแล้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ในเขตลุ่มน้ำชี สาขาชีหลง สาขาห้วยน้ำเค็ม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กุดกระชา และสาขากุดเชียงบัง</w:t>
            </w:r>
          </w:p>
          <w:p w:rsidR="00925840" w:rsidRDefault="00925840" w:rsidP="0092584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C2C1C" w:rsidRPr="00784C9D" w:rsidRDefault="001C2C1C" w:rsidP="0092584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5840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925840" w:rsidRPr="00702B4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ผลการประชุมเรื่อง แนวทางการส่งเสริมการพัฒนาเศรษฐกิจจังหวัดร้อยเอ็ด</w:t>
            </w:r>
            <w:r w:rsidR="009258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925840" w:rsidRPr="00702B4C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ระหว่างนายกรัฐมนตรี รัฐมนตรี กับส่วนราชการ ภาคเอกชน และหน่วยงานที่เกี่ยวข้อง</w:t>
            </w:r>
            <w:r w:rsidR="009258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เมื่อวันพุธที่ 24 สิงหาคม 2559</w:t>
            </w:r>
            <w:r w:rsidR="00925840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สศช. เสนอ และมอบหมายให้หน่วยงานที่เกี่ยวข้องรับไปดำเนินการตามผลการประชุมดังกล่าวรวมทั้งรายงานผลการดำเนินการ</w:t>
            </w:r>
            <w:r w:rsidR="0092584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25840">
              <w:rPr>
                <w:rFonts w:ascii="TH SarabunIT๙" w:hAnsi="TH SarabunIT๙" w:cs="TH SarabunIT๙" w:hint="cs"/>
                <w:sz w:val="28"/>
                <w:cs/>
              </w:rPr>
              <w:t>ให้ สศช. ต่อไป สำหรับค่าใช้จ่ายที่เกิดขึ้นในการดำเนินโครงการตามผลการประชุมดังกล่าวให้เป็นไปตามความเห็น</w:t>
            </w:r>
            <w:r w:rsidR="0092584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25840">
              <w:rPr>
                <w:rFonts w:ascii="TH SarabunIT๙" w:hAnsi="TH SarabunIT๙" w:cs="TH SarabunIT๙" w:hint="cs"/>
                <w:sz w:val="28"/>
                <w:cs/>
              </w:rPr>
              <w:t>ของ สงป.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1C" w:rsidRDefault="001C2C1C" w:rsidP="001C2C1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C2C1C" w:rsidRPr="00EA3169" w:rsidRDefault="001C2C1C" w:rsidP="001C2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สศช./กษ. (ชป.)</w:t>
            </w:r>
          </w:p>
          <w:p w:rsidR="001C2C1C" w:rsidRDefault="001C2C1C" w:rsidP="001C2C1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C2C1C" w:rsidRDefault="001C2C1C" w:rsidP="001C2C1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C2C1C" w:rsidRPr="00FD04A2" w:rsidRDefault="001C2C1C" w:rsidP="001C2C1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เพิ่มประสิทธิภาพการบริหารจัดการน้ำเพื่อบรรเทาอุทกภัยและภัยแล้งซ้ำซากในพื้นที่อำเภอจังหาร ทุ่งเขาหลวง และเสลภูมิ จังหวัดร้อยเอ็ด</w:t>
            </w:r>
          </w:p>
          <w:p w:rsidR="001C2C1C" w:rsidRDefault="001C2C1C" w:rsidP="001C2C1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C2C1C" w:rsidRPr="00455BB2" w:rsidRDefault="001C2C1C" w:rsidP="001C2C1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A5B09" w:rsidRDefault="007A5B09">
      <w:pPr>
        <w:rPr>
          <w:rFonts w:ascii="TH SarabunIT๙" w:hAnsi="TH SarabunIT๙" w:cs="TH SarabunIT๙"/>
          <w:sz w:val="20"/>
        </w:rPr>
      </w:pPr>
    </w:p>
    <w:sectPr w:rsidR="007A5B09" w:rsidSect="001B411A">
      <w:footerReference w:type="default" r:id="rId8"/>
      <w:pgSz w:w="16838" w:h="11906" w:orient="landscape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D2" w:rsidRDefault="00AF5AD2" w:rsidP="00126139">
      <w:pPr>
        <w:spacing w:after="0" w:line="240" w:lineRule="auto"/>
      </w:pPr>
      <w:r>
        <w:separator/>
      </w:r>
    </w:p>
  </w:endnote>
  <w:endnote w:type="continuationSeparator" w:id="1">
    <w:p w:rsidR="00AF5AD2" w:rsidRDefault="00AF5AD2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210"/>
      <w:docPartObj>
        <w:docPartGallery w:val="Page Numbers (Bottom of Page)"/>
        <w:docPartUnique/>
      </w:docPartObj>
    </w:sdtPr>
    <w:sdtContent>
      <w:p w:rsidR="004A2A1C" w:rsidRDefault="00B27B23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4A2A1C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9D1C2D" w:rsidRPr="009D1C2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29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4A2A1C" w:rsidRDefault="004A2A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D2" w:rsidRDefault="00AF5AD2" w:rsidP="00126139">
      <w:pPr>
        <w:spacing w:after="0" w:line="240" w:lineRule="auto"/>
      </w:pPr>
      <w:r>
        <w:separator/>
      </w:r>
    </w:p>
  </w:footnote>
  <w:footnote w:type="continuationSeparator" w:id="1">
    <w:p w:rsidR="00AF5AD2" w:rsidRDefault="00AF5AD2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376B3"/>
    <w:rsid w:val="0006712B"/>
    <w:rsid w:val="00075D23"/>
    <w:rsid w:val="00090A74"/>
    <w:rsid w:val="000D4514"/>
    <w:rsid w:val="000E0791"/>
    <w:rsid w:val="000E478B"/>
    <w:rsid w:val="000E4B2D"/>
    <w:rsid w:val="000F2827"/>
    <w:rsid w:val="00126139"/>
    <w:rsid w:val="001430FB"/>
    <w:rsid w:val="001627B2"/>
    <w:rsid w:val="00171D4B"/>
    <w:rsid w:val="00181B78"/>
    <w:rsid w:val="00181D35"/>
    <w:rsid w:val="0018207C"/>
    <w:rsid w:val="00182C9C"/>
    <w:rsid w:val="00187195"/>
    <w:rsid w:val="00194038"/>
    <w:rsid w:val="00197C39"/>
    <w:rsid w:val="001A7ECB"/>
    <w:rsid w:val="001B2171"/>
    <w:rsid w:val="001B411A"/>
    <w:rsid w:val="001B4759"/>
    <w:rsid w:val="001C2B62"/>
    <w:rsid w:val="001C2C1C"/>
    <w:rsid w:val="001C71FA"/>
    <w:rsid w:val="001D5074"/>
    <w:rsid w:val="001D77F8"/>
    <w:rsid w:val="001E2EBE"/>
    <w:rsid w:val="00202DC7"/>
    <w:rsid w:val="00210076"/>
    <w:rsid w:val="00211A01"/>
    <w:rsid w:val="00224CB7"/>
    <w:rsid w:val="00230C8D"/>
    <w:rsid w:val="002645E4"/>
    <w:rsid w:val="002756D2"/>
    <w:rsid w:val="002812E6"/>
    <w:rsid w:val="00290A67"/>
    <w:rsid w:val="00295CAF"/>
    <w:rsid w:val="002A57AE"/>
    <w:rsid w:val="002A63AD"/>
    <w:rsid w:val="002B53BD"/>
    <w:rsid w:val="002C543C"/>
    <w:rsid w:val="002C55BF"/>
    <w:rsid w:val="002F497F"/>
    <w:rsid w:val="003178F7"/>
    <w:rsid w:val="00324F2E"/>
    <w:rsid w:val="003256D9"/>
    <w:rsid w:val="003320C9"/>
    <w:rsid w:val="00336ADA"/>
    <w:rsid w:val="00345DFE"/>
    <w:rsid w:val="00346161"/>
    <w:rsid w:val="00353D10"/>
    <w:rsid w:val="00357E84"/>
    <w:rsid w:val="00361EF9"/>
    <w:rsid w:val="00364033"/>
    <w:rsid w:val="003917CB"/>
    <w:rsid w:val="003B5754"/>
    <w:rsid w:val="003C197E"/>
    <w:rsid w:val="003F3AE1"/>
    <w:rsid w:val="003F6570"/>
    <w:rsid w:val="00400B72"/>
    <w:rsid w:val="0040136A"/>
    <w:rsid w:val="004206CA"/>
    <w:rsid w:val="00420B6C"/>
    <w:rsid w:val="00431DCF"/>
    <w:rsid w:val="004341E4"/>
    <w:rsid w:val="00444B41"/>
    <w:rsid w:val="00446A73"/>
    <w:rsid w:val="0045331A"/>
    <w:rsid w:val="0048229C"/>
    <w:rsid w:val="00485951"/>
    <w:rsid w:val="00491834"/>
    <w:rsid w:val="0049496B"/>
    <w:rsid w:val="00497775"/>
    <w:rsid w:val="004A2A1C"/>
    <w:rsid w:val="004A50CD"/>
    <w:rsid w:val="004A5B70"/>
    <w:rsid w:val="004B05CF"/>
    <w:rsid w:val="004B3E14"/>
    <w:rsid w:val="004B7E19"/>
    <w:rsid w:val="004D797A"/>
    <w:rsid w:val="004E0721"/>
    <w:rsid w:val="004E43BD"/>
    <w:rsid w:val="00502239"/>
    <w:rsid w:val="00502E68"/>
    <w:rsid w:val="00504C34"/>
    <w:rsid w:val="005070CC"/>
    <w:rsid w:val="00507B45"/>
    <w:rsid w:val="005162FF"/>
    <w:rsid w:val="00516AF2"/>
    <w:rsid w:val="005251C1"/>
    <w:rsid w:val="00530C52"/>
    <w:rsid w:val="00533685"/>
    <w:rsid w:val="00537C74"/>
    <w:rsid w:val="00552587"/>
    <w:rsid w:val="00565744"/>
    <w:rsid w:val="00570A50"/>
    <w:rsid w:val="00571885"/>
    <w:rsid w:val="00573EB7"/>
    <w:rsid w:val="00586E4E"/>
    <w:rsid w:val="005A2EB9"/>
    <w:rsid w:val="005C1E82"/>
    <w:rsid w:val="005C6B1C"/>
    <w:rsid w:val="005C7ED4"/>
    <w:rsid w:val="005D3E79"/>
    <w:rsid w:val="005D702F"/>
    <w:rsid w:val="005F18E0"/>
    <w:rsid w:val="005F7C4B"/>
    <w:rsid w:val="00600E55"/>
    <w:rsid w:val="00605D95"/>
    <w:rsid w:val="00615015"/>
    <w:rsid w:val="00617687"/>
    <w:rsid w:val="0063518B"/>
    <w:rsid w:val="00655E8D"/>
    <w:rsid w:val="006A329A"/>
    <w:rsid w:val="006A7EDA"/>
    <w:rsid w:val="006D0E1F"/>
    <w:rsid w:val="006E2C56"/>
    <w:rsid w:val="006E2C63"/>
    <w:rsid w:val="006E6083"/>
    <w:rsid w:val="006F6135"/>
    <w:rsid w:val="007203EA"/>
    <w:rsid w:val="00725EEC"/>
    <w:rsid w:val="007321AF"/>
    <w:rsid w:val="007345F6"/>
    <w:rsid w:val="00736769"/>
    <w:rsid w:val="0075015B"/>
    <w:rsid w:val="00755174"/>
    <w:rsid w:val="00756BDF"/>
    <w:rsid w:val="007674A9"/>
    <w:rsid w:val="007729BA"/>
    <w:rsid w:val="007846B6"/>
    <w:rsid w:val="007932A5"/>
    <w:rsid w:val="007A5B09"/>
    <w:rsid w:val="007B1EF4"/>
    <w:rsid w:val="007C7679"/>
    <w:rsid w:val="007D4475"/>
    <w:rsid w:val="007D6CE0"/>
    <w:rsid w:val="007F5E93"/>
    <w:rsid w:val="008138E7"/>
    <w:rsid w:val="0081607C"/>
    <w:rsid w:val="0082026C"/>
    <w:rsid w:val="00822022"/>
    <w:rsid w:val="00842AD1"/>
    <w:rsid w:val="008452C9"/>
    <w:rsid w:val="00873320"/>
    <w:rsid w:val="00877CDE"/>
    <w:rsid w:val="008A452E"/>
    <w:rsid w:val="008C4624"/>
    <w:rsid w:val="008C7DA0"/>
    <w:rsid w:val="008D0906"/>
    <w:rsid w:val="008D3CD8"/>
    <w:rsid w:val="008F23CE"/>
    <w:rsid w:val="008F47E1"/>
    <w:rsid w:val="008F6A1E"/>
    <w:rsid w:val="00911F81"/>
    <w:rsid w:val="00921E80"/>
    <w:rsid w:val="00925840"/>
    <w:rsid w:val="00934A90"/>
    <w:rsid w:val="009606F0"/>
    <w:rsid w:val="0096381A"/>
    <w:rsid w:val="009642C5"/>
    <w:rsid w:val="00981B7B"/>
    <w:rsid w:val="00992DCC"/>
    <w:rsid w:val="009A15AC"/>
    <w:rsid w:val="009A52B9"/>
    <w:rsid w:val="009A70E6"/>
    <w:rsid w:val="009B50A1"/>
    <w:rsid w:val="009B5D21"/>
    <w:rsid w:val="009C7645"/>
    <w:rsid w:val="009D1C2D"/>
    <w:rsid w:val="009D5EAF"/>
    <w:rsid w:val="009E3709"/>
    <w:rsid w:val="00A02580"/>
    <w:rsid w:val="00A0665B"/>
    <w:rsid w:val="00A12873"/>
    <w:rsid w:val="00A16811"/>
    <w:rsid w:val="00A52990"/>
    <w:rsid w:val="00A53078"/>
    <w:rsid w:val="00A5446A"/>
    <w:rsid w:val="00A66985"/>
    <w:rsid w:val="00A8557C"/>
    <w:rsid w:val="00A92E18"/>
    <w:rsid w:val="00AD3474"/>
    <w:rsid w:val="00AD6227"/>
    <w:rsid w:val="00AF1234"/>
    <w:rsid w:val="00AF589F"/>
    <w:rsid w:val="00AF5AD2"/>
    <w:rsid w:val="00B1369C"/>
    <w:rsid w:val="00B27B23"/>
    <w:rsid w:val="00B30FE8"/>
    <w:rsid w:val="00B33BA6"/>
    <w:rsid w:val="00B4652E"/>
    <w:rsid w:val="00B62E88"/>
    <w:rsid w:val="00B641B5"/>
    <w:rsid w:val="00B663A1"/>
    <w:rsid w:val="00B731D9"/>
    <w:rsid w:val="00B765ED"/>
    <w:rsid w:val="00B82466"/>
    <w:rsid w:val="00BA4536"/>
    <w:rsid w:val="00BA484A"/>
    <w:rsid w:val="00BC36D2"/>
    <w:rsid w:val="00BC44B8"/>
    <w:rsid w:val="00BD64A3"/>
    <w:rsid w:val="00BF2368"/>
    <w:rsid w:val="00BF5B5B"/>
    <w:rsid w:val="00C13D7A"/>
    <w:rsid w:val="00C1440A"/>
    <w:rsid w:val="00C24C4B"/>
    <w:rsid w:val="00C2618B"/>
    <w:rsid w:val="00C30699"/>
    <w:rsid w:val="00C40816"/>
    <w:rsid w:val="00C426E8"/>
    <w:rsid w:val="00C54026"/>
    <w:rsid w:val="00C571EE"/>
    <w:rsid w:val="00C62F94"/>
    <w:rsid w:val="00C706CB"/>
    <w:rsid w:val="00C73206"/>
    <w:rsid w:val="00C901FB"/>
    <w:rsid w:val="00C90B06"/>
    <w:rsid w:val="00C90ED7"/>
    <w:rsid w:val="00C95B7D"/>
    <w:rsid w:val="00CA52B4"/>
    <w:rsid w:val="00CB34A9"/>
    <w:rsid w:val="00CC57A8"/>
    <w:rsid w:val="00CD1AB6"/>
    <w:rsid w:val="00CD7B7C"/>
    <w:rsid w:val="00CE1228"/>
    <w:rsid w:val="00CF4241"/>
    <w:rsid w:val="00D066BB"/>
    <w:rsid w:val="00D221B2"/>
    <w:rsid w:val="00D25A6A"/>
    <w:rsid w:val="00D334B0"/>
    <w:rsid w:val="00D438A2"/>
    <w:rsid w:val="00D61C1C"/>
    <w:rsid w:val="00D663E0"/>
    <w:rsid w:val="00D728B0"/>
    <w:rsid w:val="00D83A8E"/>
    <w:rsid w:val="00D9616C"/>
    <w:rsid w:val="00D9710D"/>
    <w:rsid w:val="00DA1312"/>
    <w:rsid w:val="00DB41C4"/>
    <w:rsid w:val="00DD2FAC"/>
    <w:rsid w:val="00DD358D"/>
    <w:rsid w:val="00DD5C75"/>
    <w:rsid w:val="00DD7361"/>
    <w:rsid w:val="00DD7D74"/>
    <w:rsid w:val="00DE0199"/>
    <w:rsid w:val="00DE1D53"/>
    <w:rsid w:val="00DE5C7F"/>
    <w:rsid w:val="00DF544F"/>
    <w:rsid w:val="00E23022"/>
    <w:rsid w:val="00E258A2"/>
    <w:rsid w:val="00E258AE"/>
    <w:rsid w:val="00E26861"/>
    <w:rsid w:val="00E26F60"/>
    <w:rsid w:val="00E32BD8"/>
    <w:rsid w:val="00E4365A"/>
    <w:rsid w:val="00E45A80"/>
    <w:rsid w:val="00E50D0D"/>
    <w:rsid w:val="00E57C4C"/>
    <w:rsid w:val="00E61C88"/>
    <w:rsid w:val="00E7079F"/>
    <w:rsid w:val="00E70D45"/>
    <w:rsid w:val="00E74B3E"/>
    <w:rsid w:val="00E843DE"/>
    <w:rsid w:val="00E85F6E"/>
    <w:rsid w:val="00E97D56"/>
    <w:rsid w:val="00EA4802"/>
    <w:rsid w:val="00EA6052"/>
    <w:rsid w:val="00EA7E0D"/>
    <w:rsid w:val="00EB258E"/>
    <w:rsid w:val="00EB2CD2"/>
    <w:rsid w:val="00EE0559"/>
    <w:rsid w:val="00EE7FB0"/>
    <w:rsid w:val="00F14344"/>
    <w:rsid w:val="00F15B05"/>
    <w:rsid w:val="00F34C1E"/>
    <w:rsid w:val="00F44570"/>
    <w:rsid w:val="00F45B62"/>
    <w:rsid w:val="00F52BD2"/>
    <w:rsid w:val="00F65566"/>
    <w:rsid w:val="00F720FD"/>
    <w:rsid w:val="00F7482D"/>
    <w:rsid w:val="00F86157"/>
    <w:rsid w:val="00F92C73"/>
    <w:rsid w:val="00F93190"/>
    <w:rsid w:val="00F94C76"/>
    <w:rsid w:val="00FA6044"/>
    <w:rsid w:val="00FA7F14"/>
    <w:rsid w:val="00FD31A9"/>
    <w:rsid w:val="00FD4752"/>
    <w:rsid w:val="00FD6582"/>
    <w:rsid w:val="00FE0239"/>
    <w:rsid w:val="00FE4814"/>
    <w:rsid w:val="00FF1A1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72DC-449E-475B-9DFB-0B0F3203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8117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2016-09-16T03:36:00Z</cp:lastPrinted>
  <dcterms:created xsi:type="dcterms:W3CDTF">2017-02-16T04:02:00Z</dcterms:created>
  <dcterms:modified xsi:type="dcterms:W3CDTF">2017-02-16T04:02:00Z</dcterms:modified>
</cp:coreProperties>
</file>