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D2" w:rsidRPr="00EB2CD2" w:rsidRDefault="00EB2CD2" w:rsidP="00EB2C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B2CD2">
        <w:rPr>
          <w:rFonts w:ascii="TH SarabunIT๙" w:hAnsi="TH SarabunIT๙" w:cs="TH SarabunIT๙"/>
          <w:b/>
          <w:bCs/>
          <w:color w:val="000000"/>
          <w:sz w:val="28"/>
          <w:cs/>
        </w:rPr>
        <w:t>ผลการประชุมคณะรัฐมนตรี</w:t>
      </w:r>
    </w:p>
    <w:p w:rsidR="00EB2CD2" w:rsidRPr="00EB2CD2" w:rsidRDefault="00EB2CD2" w:rsidP="00EB2CD2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EB2CD2">
        <w:rPr>
          <w:rFonts w:ascii="TH SarabunIT๙" w:hAnsi="TH SarabunIT๙" w:cs="TH SarabunIT๙"/>
          <w:b/>
          <w:bCs/>
          <w:sz w:val="28"/>
          <w:cs/>
        </w:rPr>
        <w:t>ครั้งที่ 32/2559 วันพุธที่ 17 สิงหาคม 2559</w:t>
      </w:r>
    </w:p>
    <w:p w:rsidR="00EB2CD2" w:rsidRPr="00EB2CD2" w:rsidRDefault="00EB2CD2" w:rsidP="00EB2CD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EB2CD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EB2CD2" w:rsidRPr="00EB2CD2" w:rsidRDefault="00EB2CD2" w:rsidP="00EB2CD2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EB2CD2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</w:t>
      </w:r>
      <w:r w:rsidRPr="00EB2CD2">
        <w:rPr>
          <w:rFonts w:ascii="TH SarabunIT๙" w:hAnsi="TH SarabunIT๙" w:cs="TH SarabunIT๙"/>
          <w:sz w:val="28"/>
        </w:rPr>
        <w:t xml:space="preserve"> </w:t>
      </w:r>
      <w:r w:rsidRPr="00EB2CD2">
        <w:rPr>
          <w:rFonts w:ascii="TH SarabunIT๙" w:hAnsi="TH SarabunIT๙" w:cs="TH SarabunIT๙"/>
          <w:b/>
          <w:bCs/>
          <w:sz w:val="28"/>
          <w:cs/>
        </w:rPr>
        <w:t>เจ้าของเรื่อง</w:t>
      </w:r>
      <w:r w:rsidRPr="00EB2CD2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EB2CD2" w:rsidRPr="00EB2CD2" w:rsidTr="00181B78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2" w:rsidRPr="00EB2CD2" w:rsidRDefault="00EB2CD2" w:rsidP="00181B7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2CD2" w:rsidRPr="00EB2CD2" w:rsidRDefault="00EB2CD2" w:rsidP="00181B7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EB2CD2" w:rsidRPr="00EB2CD2" w:rsidTr="00181B78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2" w:rsidRPr="00EB2CD2" w:rsidRDefault="00EB2CD2" w:rsidP="00181B78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170859</w:t>
            </w:r>
          </w:p>
          <w:p w:rsidR="00EB2CD2" w:rsidRPr="00EB2CD2" w:rsidRDefault="00EB2CD2" w:rsidP="00181B78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B2CD2" w:rsidRPr="00EB2CD2" w:rsidRDefault="00EB2CD2" w:rsidP="00181B7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มาตรการช่วยเหลือเกษตรกร ปีการผลิต 2559/60 ด้านการผลิต (เพิ่มเติม)</w:t>
            </w:r>
          </w:p>
          <w:p w:rsidR="00EB2CD2" w:rsidRPr="00EB2CD2" w:rsidRDefault="00EB2CD2" w:rsidP="00181B7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B2CD2" w:rsidRPr="00EB2CD2" w:rsidRDefault="00EB2CD2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B2CD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กษ. เสนอ ครม. พิจารณา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ให้ความเห็นชอบ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มาตรการช่วยเหลือเกษตรกร ปีการผลิต 2559/60 ด้านการผลิต (เพิ่มเติม) จำนวน 5 โครงการ วงเงินรวม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4,911,340,000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ได้แก่</w:t>
            </w:r>
          </w:p>
          <w:p w:rsidR="00EB2CD2" w:rsidRPr="00EB2CD2" w:rsidRDefault="00EB2CD2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1. โครงการปรับเปลี่ยนพื้นที่ทำนาไม่เหมาะสมเพื่อส่งเสริมการเลี้ยงกระบือ ดำเนินการโดยกรมปศุสัตว์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วงเงิน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344,500,000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EB2CD2" w:rsidRPr="00EB2CD2" w:rsidRDefault="00EB2CD2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2. โครงการปรับเปลี่ยนพื้นที่ทำนาไม่เหมาะสมเพื่อส่งเสริมการเลี้ยงโคเนื้อ ดำเนินการโดยกรมปศุสัตว์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วงเงิน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1,907,400,000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EB2CD2" w:rsidRPr="00EB2CD2" w:rsidRDefault="00EB2CD2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3. โครงการปรับเปลี่ยนพื้นที่ทำนาไม่เหมาะสมเพื่อส่งเสริมการเลี้ยงแพะ ดำเนินการโดยกรมปศุสัตว์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วงเงิน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33,564,000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EB2CD2" w:rsidRPr="00EB2CD2" w:rsidRDefault="00EB2CD2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 โครงการปรับเปลี่ยนพื้นที่ทำนาไม่เหมาะสมเพื่อส่งเสริมการทำนาหญ้า ดำเนินการโดยกรมปศุสัตว์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วงเงิน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15,780,000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EB2CD2" w:rsidRPr="00EB2CD2" w:rsidRDefault="00EB2CD2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5. โครงการปรับเปลี่ยนพื้นที่ปลูกข้าวไม่เหมาะสมเป็นเกษตรกรรมทางเลือกอื่น ดำเนินการโดยกรมส่งเสริมการเกษตร วงเงิน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2,610,096,000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EB2CD2" w:rsidRPr="00EB2CD2" w:rsidRDefault="00EB2CD2" w:rsidP="00181B7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ส่วนวงเงินที่เหลือ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1,317,214,000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สำหรับการดำเนินการในปี 2560 – 2565 ในส่วนของการปรับเปลี่ยนอาชีพปศุสัตว์และพืชอาหารสัตว์ จะขอรับการสนับสนุนงบประมาณรายปี ในปีต่อๆ ไป</w:t>
            </w:r>
          </w:p>
          <w:p w:rsidR="00EB2CD2" w:rsidRPr="00EB2CD2" w:rsidRDefault="00EB2CD2" w:rsidP="00181B78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EB2CD2" w:rsidRPr="00EB2CD2" w:rsidRDefault="00EB2CD2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ครม. ได้มีมติเมื่อวันที่ 31 พ.ค. 2559 อนุมัติมาตรการช่วยเหลือเกษตรกร ปีการผลิต 2559/60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ด้านการผลิต จำนวน 3 โครงการ ตามที่ กษ. เสนอ ประกอบด้วย โครงการส่งเสริมสนับสนุนการใช้เมล็ดพันธุ์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ข้าวหอมมะลิคุณภาพดี ปี 2559/60 (กรมการข้าว) โครงการปรับเปลี่ยนการปลูกข้าวไปปลูกพืชที่หลากหลาย ฤดูนา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ปรัง ปี 2560 (กรมส่งเสริมการเกษตร) และโครงการสนับสนุนสินเชื่อให้กลุ่มชาวนาผู้ผลิตข้าวแบบแปลงใหญ่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ปี 2559/60 (ธ.ก.ส.)</w:t>
            </w:r>
          </w:p>
          <w:p w:rsidR="00EB2CD2" w:rsidRPr="00EB2CD2" w:rsidRDefault="00EB2CD2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ครม. ได้มีมติเมื่อวันที่ 14 มิ.ย. 2559 อนุมัติมาตรการช่วยเหลือเกษตรกรและรักษาเสถียรภาพราคาข้าว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ปีการผลิต 2559/60 ด้านการตลาด จำนวน 4 โครงการ ตามที่ พณ. เสนอประกอบด้วย โครงการสินเชื่อเพื่อรวบรวมข้าวและสร้างมูลค่าเพิ่มโดยสถาบันเกษตรกร (ธ.ก.ส.) โครงการสินเชื่อเกษตรกรเพื่อชะลอการขายข้าวเปลือก (ธ.ก.ส.) โครงการลดดอกเบี้ยเงินกู้ให้เกษตรกรผู้ปลูกข้าว (ธ.ก.ส.) และโครงการชดเชยดอกเบี้ยให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้ผู้ประกอบการค้าข้าวในการเก็บสต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็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อก (กรมการค้าภายใน)</w:t>
            </w:r>
          </w:p>
          <w:p w:rsidR="00EB2CD2" w:rsidRPr="00EB2CD2" w:rsidRDefault="00EB2CD2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3. ครม. ได้มีมติเมื่อวันที่ 21 มิ.ย. 2559 อนุมัติมาตรการช่วยเหลือเกษตรกรผู้ปลูกข้าว ปีการผลิต 2559/60 ด้านการเงินของ ธ.ก.ส. จำนวน 4 โครงการ ตามที่ กค. เสนอ ประกอบด้วย โครงการสนับสนุนเงินช่วยเหลือต้นทุน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การผลิตให้แก่เกษตรกรผู้ปลูกข้าว ปีการผลิต 2559/60 (ธ.ก.ส.) โครงการพักชำระหนี้ต้นเงินและดอกเบี้ยเกษตรกร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ผู้ปลูกข้าว ปี 2559/60 (ธ.ก.ส.) โครงการอบรมเชิงปฏิบัติการเพื่อยกระดับประสิทธิภาพการผลิตของเกษตรกรรายย่อย (ธ.ก.ส.) และโครงการประกันภัยข้าวนาปี ปีการผลิต 2559 (ธ.ก.ส.)</w:t>
            </w:r>
          </w:p>
          <w:p w:rsidR="00EB2CD2" w:rsidRPr="00EB2CD2" w:rsidRDefault="00EB2CD2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4. มาตรการช่วยเหลือเกษตรกร ปีการผลิต 2559/60 ด้านการผลิต (เพิ่มเติม) จำนวน 5 โครงการ สาระสำคัญโครงการฯ สรุปได้ดังนี้</w:t>
            </w:r>
          </w:p>
          <w:p w:rsidR="00EB2CD2" w:rsidRPr="00EB2CD2" w:rsidRDefault="00EB2CD2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4.1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โครงการปรับเปลี่ยนพื้นที่ทำนาไม่เหมาะสมเพื่อส่งเสริมการเลี้ยงกระบือ (กรมปศุสัตว์)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1) เป้าหมาย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ดำเนินการในพื้นที่ 40 จังหวัด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25,000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ไร่ (เกษตรกรจำนวน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5,000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ครัวเรือน) กระบือ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25,000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ตัว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2) วิธีดำเนินการ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ส่งเสริมให้เกษตรกรเลี้ยงกระบือรายละ 5 ตัว และปรับเปลี่ยนพื้นที่ปลูกข้าวมาปลูกพืชอาหารสัตว์ทดแทนรายละ 5 ไร่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3) วงเงินสินเชื่อ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ให้วงเงินสินเชื่อกลุ่มละไม่เกิน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3,000,000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(สามล้านบาท) อัตราดอกเบี้ย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ร้อยละ 5 ต่อปี โดยเรียกเก็บจากกลุ่มเกษตรกรในอัตราดอกเบี้ยร้อยละ 2 ต่อปี รัฐบาลชดเชยดอกเบี้ยให้ ธ.ก.ส. ในอัตราร้อยละ 3 ต่อปี ระยะเวลาการชำระเงินกู้ไม่เกิน 6 ปี นับแต่วันกู้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4) วงเงินงบประมาณ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1,844,500,000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(หนึ่งพันแปดร้อยสี่สิบสี่ล้านห้าแสนบาท) แยกเป็น</w:t>
            </w:r>
          </w:p>
          <w:p w:rsidR="00EB2CD2" w:rsidRPr="00EB2CD2" w:rsidRDefault="00EB2CD2" w:rsidP="00181B7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วงเงินสินเชื่อ ธ.ก.ส.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1,500,000,000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(หนึ่งพันห้าร้อยล้านบาท)</w:t>
            </w:r>
          </w:p>
          <w:p w:rsidR="00EB2CD2" w:rsidRPr="00EB2CD2" w:rsidRDefault="00EB2CD2" w:rsidP="00181B7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งบดำเนินงาน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344,500,000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(สามร้อยสี่สิบสี่ล้านห้าแสนบาท) ประกอบด้วย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1) ค่าบริการและค่าใช้จ่ายในการดำเนินงาน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133,000,000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(หนึ่งร้อยสามสิบสามล้านบาท) และ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2) ค่าชดเชยดอกเบี้ยอัตราร้อยละ 3 ต่อปี รวม 6 ปี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211,500,000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(สองร้อยสิบเอ็ดล้านห้าแสนบาท)</w:t>
            </w:r>
          </w:p>
          <w:p w:rsidR="00EB2CD2" w:rsidRDefault="00EB2CD2" w:rsidP="001C2B62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5) ระยะเวลา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ระยะเวลาดำเนินโครงการ 1 ส.ค. 2559 – 30 ก.ย. 2565 (6 ปี) และระยะเวลาการ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จ่ายเงินกู้ 1 ส.ค. 2559 – 30 ก.ย. 2560</w:t>
            </w:r>
          </w:p>
          <w:p w:rsidR="00EB2CD2" w:rsidRPr="00EB2CD2" w:rsidRDefault="00EB2CD2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4.2 โครงการปรับเปลี่ยนพื้นที่ทำนาไม่เหมาะสมเพื่อส่งเสริมการเลี้ยงโคเนื้อ (กรมปศุสัตว์)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1) เป้าหมาย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ดำเนินการในพื้นที่ 40 จังหวัด 120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ไร่ (เกษตรกรจำนวน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24,000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ครัวเรือน) แม่โคเนื้อ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120,000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ตัว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2) วิธีดำเนินการ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ส่งเสริมให้เกษตรกรเลี้ยงโคเนื้อรายละ 5 แม่ และปรับเปลี่ยนพื้นที่ปลูกข้าวมาปลูกพืชอาหารสัตว์ทดแทนรายละ 5 ไร่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3) วงเงินสินเชื่อ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ให้วงเงินสินเชื่อกลุ่มละไม่เกิน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4,000,000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(สี่ล้านบาท) อัตราดอกเบี้ยร้อยละ 5 ต่อปี โดยเรียกเก็บ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จาก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กลุ่มเกษตรกรในอัตราดอกเบี้ยร้อยละ 2 ต่อปี รัฐบาลชดเชยดอกเบี้ยให้ ธ.ก.ส. ในอัตราร้อยละ 3 ต่อปี ระยะเวลาการชำระเงินกู้ไม่เกิน 6 ปี นับแต่วันกู้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4) วงเงินงบประมาณ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10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,907,400,000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(หนึ่งหมื่นเก้าร้อยเจ็ดล้านสี่แสนบาท) แยกเป็น</w:t>
            </w:r>
          </w:p>
          <w:p w:rsidR="00EB2CD2" w:rsidRPr="00EB2CD2" w:rsidRDefault="00EB2CD2" w:rsidP="00181B7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วงเงินสินเชื่อ ธ.ก.ส.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9,000,000,000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(เก้าพันล้านบาท)</w:t>
            </w:r>
          </w:p>
          <w:p w:rsidR="00EB2CD2" w:rsidRPr="00EB2CD2" w:rsidRDefault="00EB2CD2" w:rsidP="00181B7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งบดำเนินงาน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1,907,400,000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(หนึ่งพันเก้าร้อยเจ็ดล้านสี่แสนบาท) ประกอบด้วย 1) ค่าบริหารและค่าใช้จ่ายในการดำเนินงาน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638,400,000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(หกร้อยสามสิบแปดล้าน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สี่แสนบาท) และ 2) ค่าชดเชยดอกเบี้ยอัตราร้อยละ 3 ต่อปี รวม 6 ปี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1,269,000,000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(หนึ่งพันสองร้อยหกสิบเก้าล้านบาท)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5) ระยะเวลา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ระยะเวลาดำเนินโครงการ 1 ส.ค. 2559 – 30 ก.ย. 2565 (6 ปี) และระยะเวลาการจ่ายเงินกู้ 1 ส.ค. 2559 – 30 ก.ย. 2560</w:t>
            </w:r>
          </w:p>
          <w:p w:rsidR="00EB2CD2" w:rsidRPr="00EB2CD2" w:rsidRDefault="00EB2CD2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4.3 โครงการปรับเปลี่ยนพื้นที่ทำนาไม่เหมาะสมเพื่อส่งเสริมการเลี้ยงแพะ (กรมปศุสัตว์)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1) เป้าหมาย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ดำเนินการในพื้นที่ 40 จังหวัด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2,500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ไร่ (เกษตรกรจำนวน 500 ครัวเรือน)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แพะ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16,000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ตัว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2) วิธีดำเนินการ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ส่งเสริมให้เกษตรกรเลี้ยงแพะรายละ 32 ตัว (เพศเมีย 30 ตัว และเพศผู้ 2 ตัว) และปรับเปลี่ยนพื้นที่ปลูกข้าวที่ไม่เหมาะสมมาปลูกพืชอาหารสัตว์ทดแทนรายละ 5 ไร่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3) วงเงินสินเชื่อ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ให้วงเงินสินเชื่อกลุ่มละไม่เกิน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2,500,000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EB2CD2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(สองล้านห้าแสนบาท)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อัตราดอกเบี้ยร้อยละ 5 ต่อปี โดยเรียกเก็บจากกลุ่มเกษตรกรในอัตราดอกเบี้ยร้อยละ 2 ต่อปี รัฐบาลชดเชยดอกเบี้ยให้ ธ.ก.ส. ในอัตราร้อยละ 3 ต่อปี ระยะเวลาการชำระเงินกู้ไม่เกิน 5 ปี นับแต่วันกู้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4) วงเงินงบประมาณ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149,564,000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EB2CD2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(หนึ่งร้อยสี่สิบเก้าล้านห้าแสนหกหมื่นสี่พันบาท)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แยกเป็น</w:t>
            </w:r>
          </w:p>
          <w:p w:rsidR="00EB2CD2" w:rsidRPr="00EB2CD2" w:rsidRDefault="00EB2CD2" w:rsidP="00181B7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วงเงินสินเชื่อ ธ.ก.ส.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116,000,000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(หนึ่งร้อยสิบหกล้านบาท)</w:t>
            </w:r>
          </w:p>
          <w:p w:rsidR="00EB2CD2" w:rsidRPr="00EB2CD2" w:rsidRDefault="00EB2CD2" w:rsidP="00181B7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งบดำเนินงาน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33,564,000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(สามสิบสามล้านห้าแสนหกหมื่นสี่พันบาท)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ประกอบด้วย 1) ค่าบริหารและค่าใช้จ่ายในการดำเนินงาน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18,600,000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(สิบแปดล้านหกแสนบาท) และ 2) ค่าชดเชยดอกเบี้ยอัตราร้อยละ 3 ต่อปี รวม 5 ปี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>14,964,000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บาท (สิบสี่ล้านเก้าแสนหกหมื่นสี่พันบาท)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5) ระยะเวลา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ระยะเวลาดำเนินโครงการ 1 ส.ค. – 30 ก.ย. 2564 (5 ปี) และระยะเวลาการจ่ายเงินกู้ 1 ส.ค. 2559 – 30 ก.ย. 2560</w:t>
            </w:r>
          </w:p>
          <w:p w:rsidR="00EB2CD2" w:rsidRPr="00EB2CD2" w:rsidRDefault="00EB2CD2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4.4 โครงการปรับเปลี่ยนพื้นที่ทำนาไม่เหมาะสมเพื่อส่งเสริมการทำ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นา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หญ้า (กรมปศุสัตว์)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1) เป้าหมาย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ดำเนินการในพื้นที่ 40 จังหวัด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2,500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ไร่ (เกษตรกรจำนวน 500 ครัวเรือน)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2) วิธีดำเนินการ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ส่งเสริมให้เกษตรกรลดพื้นที่ปลูกข้าว มาปลูกพืชอาหารสัตว์ทดแทนและจำหน่าย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ในเชิงการค้ารายละ 5 ไร่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3) วงเงินสินเชื่อ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ให้วงเงินสินเชื่อกลุ่มละไม่เกิน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1,500,000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  <w:r w:rsidRPr="00EB2CD2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(หนึ่งล้านห้าแสนบาท)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อัตราดอกเบี้ยร้อยละ 5 ต่อปี โดยเรียกเก็บจากกลุ่มเกษตรกรในอัตราดอกเบี้ยร้อยละ 2 ต่อปี รัฐบาลชดเชยดอกเบี้ยให้ ธ.ก.ส. ในอัตราร้อยละ 3 ต่อปี ระยะเวลาการชำระเงินกู้ไม่เกิน 3 ปี นับแต่วันกู้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4) วงเงินงบประมาณ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85,780,000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(แปดสิบห้าล้านเจ็ดแสนแปดหมื่นบาท) แบ่งเป็น</w:t>
            </w:r>
          </w:p>
          <w:p w:rsidR="00EB2CD2" w:rsidRPr="00EB2CD2" w:rsidRDefault="00EB2CD2" w:rsidP="00181B7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วงเงินสินเชื่อ ธ.ก.ส.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70,000,000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(เจ็ดสิบล้านบาท)</w:t>
            </w:r>
          </w:p>
          <w:p w:rsidR="00EB2CD2" w:rsidRPr="00EB2CD2" w:rsidRDefault="00EB2CD2" w:rsidP="00181B78">
            <w:pPr>
              <w:spacing w:after="0" w:line="240" w:lineRule="auto"/>
              <w:ind w:firstLine="1418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(2) งบดำเนินงาน จำนวน 15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,780,000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(สิบห้าล้านเจ็ดแสนแปดหมื่นบาท) ประกอบด้วย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1) ค่าบริหารและค่าใช้จ่ายในการดำเนินงาน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10,950,000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(สิบล้านเก้าแสนห้าหมื่นบาท) และ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2) ค่าชดเชยดอกเบี้ยอัตราร้อยละ 3 ต่อปี รวม 3 ปี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4,830,000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 (สี่ล้านแปดแสนสามหมื่นบาท)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5) ระยะเวลา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ระยะเวลาดำเนินโครงการ 1 ส.ค. 2559 – 30 ก.ย. 2562 (3 ปี) และระยะเวลาการจ่ายเงินกู้ 1 ส.ค. 2559 – 30 มิ.ย. 2560</w:t>
            </w:r>
          </w:p>
          <w:p w:rsidR="00EB2CD2" w:rsidRPr="00EB2CD2" w:rsidRDefault="00EB2CD2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4.5 โครงการปรับเปลี่ยนพื้นที่ปลูกข้าวไม่เหมาะสมเป็นเกษตรกรรมทางเลือกอื่น (กรมส่งเสริมการเกษตร)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1) เป้าหมาย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ดำเนินการในพื้นที่ 30 จังหวัด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420,000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ไร่ (เกษตรกรประมาณ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84,000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ครัวเรือน)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2) วิธีดำเนินการ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ส่งเสริมให้เกษตรกรปรับเปลี่ยนพื้นที่ปลูกข้าวที่ไม่เหมาะสมเป็นเกษตรกรรมทางเลือกอื่น โดยสนับสนุนค่าใช้จ่ายในการปรับพื้นที่ ประกอบด้วย อุดหนุนค่าใช้จ่ายในการปรับปรุงพื้นที่ สร้างระบบน้ำ และปัจจัยการผลิต และอุดหนุนค่าใช้จ่ายในระหว่างการปรับเปลี่ยนพื้นที่ เพื่อลดค่าใช้จ่ายและมีอาหารบริโภคในครัวเรือน</w:t>
            </w:r>
          </w:p>
          <w:p w:rsidR="00EB2CD2" w:rsidRPr="00EB2CD2" w:rsidRDefault="00EB2CD2" w:rsidP="00181B78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3) วงเงินงบประมาณ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2,610,096,000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(สองพันหกร้อยสิบล้านเก้าหมื่นหกพันบาท) แบ่งเป็น งบสนับสนุนค่าใช้จ่ายในการปรับเปลี่ยนพื้นที่ของเกษตร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2,532,096,000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บาท </w:t>
            </w:r>
            <w:r w:rsidRPr="00EB2CD2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(เฉลี่ยครัวเรือนละ 30</w:t>
            </w:r>
            <w:r w:rsidRPr="00EB2CD2">
              <w:rPr>
                <w:rFonts w:ascii="TH SarabunIT๙" w:hAnsi="TH SarabunIT๙" w:cs="TH SarabunIT๙"/>
                <w:color w:val="000000"/>
                <w:spacing w:val="-20"/>
                <w:sz w:val="28"/>
              </w:rPr>
              <w:t xml:space="preserve">,144 </w:t>
            </w:r>
            <w:r w:rsidRPr="00EB2CD2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บาท</w:t>
            </w:r>
            <w:r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)</w:t>
            </w:r>
            <w:r w:rsidRPr="00EB2CD2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 xml:space="preserve">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และงบดำเนินงาน (งบค่าบริหารและค่าใช้จ่ายในการดำเนินงาน) จำนวน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78,000,000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บาท</w:t>
            </w:r>
          </w:p>
          <w:p w:rsidR="00EB2CD2" w:rsidRDefault="00EB2CD2" w:rsidP="00181B78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4) ระยะเวลา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ส.ค. 2559 – ก.ย. 2560</w:t>
            </w:r>
          </w:p>
          <w:p w:rsidR="001C2B62" w:rsidRPr="00EB2CD2" w:rsidRDefault="001C2B62" w:rsidP="00181B78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B2CD2" w:rsidRDefault="00EB2CD2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มติ ครม.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EB2CD2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50D0D">
              <w:rPr>
                <w:rFonts w:ascii="TH SarabunIT๙" w:hAnsi="TH SarabunIT๙" w:cs="TH SarabunIT๙" w:hint="cs"/>
                <w:sz w:val="28"/>
                <w:cs/>
              </w:rPr>
              <w:t xml:space="preserve">1. เห็นชอบในหลักการมาตรการช่วยเหลือเกษตรกร </w:t>
            </w:r>
            <w:r w:rsidR="00E50D0D" w:rsidRPr="009B50A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ปีการผลิต 2559/60</w:t>
            </w:r>
            <w:r w:rsidR="00E50D0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50D0D" w:rsidRPr="009B50A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ด้านการผลิต (เพิ่มเติม)</w:t>
            </w:r>
            <w:r w:rsidR="00E50D0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50D0D" w:rsidRPr="009B50A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ตามที่ กษ. เสนอ </w:t>
            </w:r>
            <w:r w:rsidR="00E50D0D">
              <w:rPr>
                <w:rFonts w:ascii="TH SarabunIT๙" w:hAnsi="TH SarabunIT๙" w:cs="TH SarabunIT๙" w:hint="cs"/>
                <w:sz w:val="28"/>
                <w:cs/>
              </w:rPr>
              <w:t>ส่วนงบประมาณในการดำเนินการให้เป็นไปตามความเห็นของ สงป.</w:t>
            </w:r>
          </w:p>
          <w:p w:rsidR="00E50D0D" w:rsidRDefault="00E50D0D" w:rsidP="00E50D0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รับทราบตามที่ รมว.กค. เสนอ และให้ กค. โดย ธ.ก.ส. ดำเนินการให้เป็นไปตามกฎหมายและระเบียบที่เกี่ยวข้องต่อไป</w:t>
            </w:r>
          </w:p>
          <w:p w:rsidR="00E50D0D" w:rsidRDefault="00E50D0D" w:rsidP="00E50D0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ให้ กษ. รับความเห็นของ สงป. และ สศช. ไปพิจารณาดำเนินการต่อไปด้วย</w:t>
            </w:r>
          </w:p>
          <w:p w:rsidR="00E50D0D" w:rsidRDefault="00E50D0D" w:rsidP="00E50D0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 ให้ กษ. ดำเนินการตามแนวทางข้อสั่งการของนายกรัฐมนตรีในคราวประชุม ครม. เมื่อวันที่ 9 ส.ค. 2559 ด้านเศรษฐกิจ ที่คณะกรรมการบริหารระดับพื้นที่ชี้แจงทำความเข้าใจกับเกษตรกรให้ชัดเจนเกี่ยวกับหลักเกณฑ์การเข้าร่วมโครงการและพิจารณากลั่นกรองเกษตรกรผู้เข้าร่วมโครงการ ทั้งโครงการให้ความช่วยเหลือเกษตรกรของ กค. (โครงการสนับสนุนเงินช่วยเหลือต้นทุนการผลิตให้แก่เกษตรกรผู้ปลูกข้าว ปีการผลิต 2559/60) และ กษ. (โครงการปรับเปลี่ยนพื้นที่นาไม่เหมาะสมเพื่อส่งเสริมการเลี้ยงกระบือ โคเนื้อ แพะ การทำนาหญ้า และโครงการปรับเปลี่ยนพื้นที่ปลูกข้าวไม่เหมาะสมเป็นเกษตรกรรมทางเลือกอื่น) โดยเกษตรกรจะต้องเลือกใช้สิทธิ์เข้าร่วมโครงการใดโครงการหนึ่งเท่านั้น</w:t>
            </w:r>
          </w:p>
          <w:p w:rsidR="000F2827" w:rsidRPr="00EB2CD2" w:rsidRDefault="000F2827" w:rsidP="00E50D0D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5. ให้ยกเว้นการปฏิบัติตามมติ ครม. เมื่อวันที่ 24 พ.ย. 2558 </w:t>
            </w:r>
            <w:r w:rsidRPr="000F2827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(เรื่อง การเสนอเรื่องเร่งด่วนต่อคณะรัฐมนตรี)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2CD2" w:rsidRPr="00EB2CD2" w:rsidRDefault="00EB2CD2" w:rsidP="00181B7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EB2CD2" w:rsidRPr="00EB2CD2" w:rsidRDefault="00EB2CD2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B2CD2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EB2CD2">
              <w:rPr>
                <w:rFonts w:ascii="TH SarabunIT๙" w:hAnsi="TH SarabunIT๙" w:cs="TH SarabunIT๙"/>
                <w:sz w:val="28"/>
                <w:cs/>
              </w:rPr>
              <w:t>กษ. (สศก.)</w:t>
            </w:r>
          </w:p>
          <w:p w:rsidR="00EB2CD2" w:rsidRPr="00EB2CD2" w:rsidRDefault="00EB2CD2" w:rsidP="00181B7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EB2CD2" w:rsidRPr="00EB2CD2" w:rsidRDefault="00EB2CD2" w:rsidP="00181B7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EB2CD2" w:rsidRPr="00EB2CD2" w:rsidRDefault="00EB2CD2" w:rsidP="00181B78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เพื่อให้มาตรการช่วยเหลือเกษตรกรมีความชัดเจนและเป็นไปอย่างมีประสิทธิภาพ</w:t>
            </w:r>
          </w:p>
          <w:p w:rsidR="00EB2CD2" w:rsidRPr="00EB2CD2" w:rsidRDefault="00EB2CD2" w:rsidP="00181B7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EB2CD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EB2CD2" w:rsidRPr="00EB2CD2" w:rsidRDefault="00EB2CD2" w:rsidP="00181B78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B2CD2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</w:p>
        </w:tc>
      </w:tr>
    </w:tbl>
    <w:p w:rsidR="008452C9" w:rsidRDefault="008452C9" w:rsidP="00C73206">
      <w:pPr>
        <w:rPr>
          <w:rFonts w:ascii="TH SarabunIT๙" w:hAnsi="TH SarabunIT๙" w:cs="TH SarabunIT๙"/>
          <w:sz w:val="20"/>
          <w:szCs w:val="32"/>
          <w:cs/>
        </w:rPr>
      </w:pPr>
    </w:p>
    <w:p w:rsidR="008452C9" w:rsidRDefault="008452C9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br w:type="page"/>
      </w:r>
    </w:p>
    <w:p w:rsidR="008452C9" w:rsidRDefault="008452C9" w:rsidP="008452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452C9" w:rsidRDefault="008452C9" w:rsidP="008452C9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452C9" w:rsidRDefault="008452C9" w:rsidP="008452C9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452C9" w:rsidRPr="00345383" w:rsidRDefault="008452C9" w:rsidP="008452C9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ทราบ </w:t>
      </w:r>
      <w:r w:rsidRPr="00345383">
        <w:rPr>
          <w:rFonts w:ascii="TH SarabunIT๙" w:hAnsi="TH SarabunIT๙" w:cs="TH SarabunIT๙"/>
          <w:b/>
          <w:bCs/>
          <w:sz w:val="28"/>
          <w:cs/>
        </w:rPr>
        <w:t>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เจ้าของเรื่อง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8452C9" w:rsidTr="00181B78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C9" w:rsidRDefault="008452C9" w:rsidP="00181B7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52C9" w:rsidRDefault="008452C9" w:rsidP="00181B7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452C9" w:rsidTr="00181B78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C9" w:rsidRPr="001A2AE6" w:rsidRDefault="008452C9" w:rsidP="00181B78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170859</w:t>
            </w:r>
          </w:p>
          <w:p w:rsidR="008452C9" w:rsidRPr="001A2AE6" w:rsidRDefault="008452C9" w:rsidP="00181B78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452C9" w:rsidRPr="00E11FD1" w:rsidRDefault="008452C9" w:rsidP="00181B7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BE4D5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สรุปผลการเดินทางเยือน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สาธารณรัฐเกาหลีของรัฐมนตรีว่าการกระทรวงเกษตรและสหกรณ์</w:t>
            </w:r>
          </w:p>
          <w:p w:rsidR="008452C9" w:rsidRPr="001A2AE6" w:rsidRDefault="008452C9" w:rsidP="00181B7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452C9" w:rsidRPr="001A2AE6" w:rsidRDefault="008452C9" w:rsidP="00181B7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เสนอ ครม. ทราบ เรื่อง สรุปผลการเดินทางเยือนสาธารณรัฐเกาหลีของรัฐมนตรีว่าการกระทรวงเกษตรและสหกรณ์</w:t>
            </w:r>
          </w:p>
          <w:p w:rsidR="008452C9" w:rsidRDefault="008452C9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452C9" w:rsidRPr="00A4703E" w:rsidRDefault="008452C9" w:rsidP="00181B78">
            <w:pPr>
              <w:pStyle w:val="a8"/>
              <w:tabs>
                <w:tab w:val="left" w:pos="0"/>
                <w:tab w:val="left" w:pos="298"/>
              </w:tabs>
              <w:spacing w:after="0" w:line="240" w:lineRule="auto"/>
              <w:ind w:left="34" w:firstLine="53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>การเดินทางเยือนสาธารณรัฐเกาหลีในครั้งนี้ เพื่อลงนามเอกสารความตกลง จำนวน ๓ ฉบับ</w:t>
            </w:r>
            <w:r w:rsidRPr="00A4703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 xml:space="preserve">ได้แก่ (๑) บันทึกแสดงเจตจำนงระหว่างกระทรวงเกษตรและสหกรณ์แห่งราชอาณาจักรไทยและกระทรวงที่ดิน </w:t>
            </w:r>
            <w:r w:rsidRPr="00A4703E">
              <w:rPr>
                <w:rFonts w:ascii="TH SarabunIT๙" w:hAnsi="TH SarabunIT๙" w:cs="TH SarabunIT๙"/>
                <w:spacing w:val="-10"/>
                <w:sz w:val="28"/>
                <w:cs/>
              </w:rPr>
              <w:t>โครงสร้างพื้นฐานและการคมนาคมแห่งสาธารณรัฐเกาหลี สำหรับความร่วมมือโครงการพัฒนาลุ่มน้ำห้วยหลวงตอนล่างจังหวัดอุดรธานี และหนองคาย (๒) บันทึกความเข้าใจว่าด้วยความร่วมมือด้านการป้องกัน ยับยั้ง และขจัดการทำประมง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>ที่ผิดกฎหมาย ขาดการรายงาน และไร้การควบคุม ระหว่างกระทรวงเกษตรและสหกรณ์แห่งราชอาณาจักรไทย</w:t>
            </w:r>
            <w:r w:rsidRPr="00A4703E">
              <w:rPr>
                <w:rFonts w:ascii="TH SarabunIT๙" w:hAnsi="TH SarabunIT๙" w:cs="TH SarabunIT๙"/>
                <w:spacing w:val="-8"/>
                <w:sz w:val="28"/>
                <w:cs/>
              </w:rPr>
              <w:t>กับกระทรวงมหาสมุทรและประมงแห่งสาธารณรัฐเกาหลี และ (๓) ข้อตกลงว่าด้วยการยอมรับร่วมการควบคุมคุณภาพ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>และความปลอดภัยด้านสุขอนามัยในผลิตภัณฑ์ประมงนำเข้าและส่งออกระหว่างกระทรวงเกษตรและสหกรณ์แห่งราชอาณาจักรไทยกับกระทรวงมหาสมุทรและประมงแห่งสาธารณรัฐเกาหลี และเป็นโอกาสอันดีในการหารือทวิภาคีความร่วมมือด้านการเกษตร การประมง และการชลประทาน ร่วมกับหน่วยงานที่เกี่ยวข้อง</w:t>
            </w:r>
          </w:p>
          <w:p w:rsidR="008452C9" w:rsidRPr="00A4703E" w:rsidRDefault="008452C9" w:rsidP="00181B78">
            <w:pPr>
              <w:pStyle w:val="a8"/>
              <w:tabs>
                <w:tab w:val="left" w:pos="0"/>
                <w:tab w:val="left" w:pos="298"/>
              </w:tabs>
              <w:spacing w:after="0" w:line="240" w:lineRule="auto"/>
              <w:ind w:left="34" w:firstLine="53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2. </w:t>
            </w:r>
            <w:r w:rsidRPr="00A4703E">
              <w:rPr>
                <w:rFonts w:ascii="TH SarabunIT๙" w:hAnsi="TH SarabunIT๙" w:cs="TH SarabunIT๙"/>
                <w:spacing w:val="-8"/>
                <w:sz w:val="28"/>
                <w:cs/>
              </w:rPr>
              <w:t>การจัดทำความตกลงทั้งสามฉบับ นอกจากจะก่อให้เกิดการพัฒนาทางด้านวิชาการและเทคนิคต่างๆ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4703E">
              <w:rPr>
                <w:rFonts w:ascii="TH SarabunIT๙" w:hAnsi="TH SarabunIT๙" w:cs="TH SarabunIT๙"/>
                <w:spacing w:val="-6"/>
                <w:sz w:val="28"/>
                <w:cs/>
              </w:rPr>
              <w:t>การอำนวยความสะดวกในการค้าสินค้าเกษตร และการแก้ไขปัญหาสินค้าเกษตรแล้ว ยังเป็นการส่งเสริมความร่วมมือ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>และกระชับความสัมพันธ์ระหว่างทั้งสองประเทศให้แน่นแฟ้นมากยิ่งขึ้น</w:t>
            </w:r>
          </w:p>
          <w:p w:rsidR="008452C9" w:rsidRPr="00A4703E" w:rsidRDefault="008452C9" w:rsidP="00181B78">
            <w:pPr>
              <w:pStyle w:val="a8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53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3. </w:t>
            </w:r>
            <w:r w:rsidRPr="00A4703E">
              <w:rPr>
                <w:rFonts w:ascii="TH SarabunIT๙" w:hAnsi="TH SarabunIT๙" w:cs="TH SarabunIT๙"/>
                <w:spacing w:val="-6"/>
                <w:sz w:val="28"/>
                <w:cs/>
              </w:rPr>
              <w:t>การหารือทวิภาคีกับรัฐมนตรีว่าการกระทรวงเกษตร อาหาร และกิจการชนบท (นายลี ดอง พิล)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 xml:space="preserve">  ใน ๒ ประเด็นหลัก ดังนี้ (๑) ฝ่ายไทยผลักดันให้มีการจัดทำบันทึกความเข้าใจ </w:t>
            </w:r>
            <w:r w:rsidRPr="00A4703E">
              <w:rPr>
                <w:rFonts w:ascii="TH SarabunIT๙" w:hAnsi="TH SarabunIT๙" w:cs="TH SarabunIT๙"/>
                <w:sz w:val="28"/>
              </w:rPr>
              <w:t xml:space="preserve">(MOU) 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>ว่าด้วยความร่วมมือ  ด้านการเกษตรระหว่างไทย-สาธารณรัฐเกาหลี และ (๒) ฝ่ายไทยติดตามความก้าวหน้าการพิจารณาเปิดตลาดไก่สดแช่เย็น/ แช่แข็ง และ</w:t>
            </w:r>
            <w:r w:rsidRPr="00A4703E">
              <w:rPr>
                <w:rFonts w:ascii="TH SarabunIT๙" w:hAnsi="TH SarabunIT๙" w:cs="TH SarabunIT๙"/>
                <w:spacing w:val="-4"/>
                <w:sz w:val="28"/>
                <w:cs/>
              </w:rPr>
              <w:t>มะม่วง</w:t>
            </w:r>
            <w:r w:rsidRPr="00A4703E">
              <w:rPr>
                <w:rFonts w:ascii="TH SarabunIT๙" w:hAnsi="TH SarabunIT๙" w:cs="TH SarabunIT๙"/>
                <w:spacing w:val="-4"/>
                <w:sz w:val="28"/>
                <w:cs/>
              </w:rPr>
              <w:lastRenderedPageBreak/>
              <w:t>พันธุ์มหาชนกของไทยไปสาธารณรัฐเกาหลี</w:t>
            </w:r>
            <w:r w:rsidRPr="00A4703E">
              <w:rPr>
                <w:rFonts w:ascii="TH SarabunIT๙" w:hAnsi="TH SarabunIT๙" w:cs="TH SarabunIT๙"/>
                <w:spacing w:val="-4"/>
                <w:sz w:val="28"/>
              </w:rPr>
              <w:t xml:space="preserve"> </w:t>
            </w:r>
            <w:r w:rsidRPr="00A4703E">
              <w:rPr>
                <w:rFonts w:ascii="TH SarabunIT๙" w:hAnsi="TH SarabunIT๙" w:cs="TH SarabunIT๙"/>
                <w:spacing w:val="-4"/>
                <w:sz w:val="28"/>
                <w:cs/>
              </w:rPr>
              <w:t>ซึ่งฝ่ายสาธารณรัฐเกาหลีรับที่จะดำเนินการเร่งรัดการเปิดตลาดสินค้าทั้งสองชนิด</w:t>
            </w:r>
            <w:r w:rsidRPr="00A4703E">
              <w:rPr>
                <w:rFonts w:ascii="TH SarabunIT๙" w:hAnsi="TH SarabunIT๙" w:cs="TH SarabunIT๙"/>
                <w:spacing w:val="-10"/>
                <w:sz w:val="28"/>
                <w:cs/>
              </w:rPr>
              <w:t>ให้แล้วเสร็จ ภายในปี ๒๕๕๙</w:t>
            </w:r>
          </w:p>
          <w:p w:rsidR="008452C9" w:rsidRPr="00A4703E" w:rsidRDefault="008452C9" w:rsidP="00181B78">
            <w:pPr>
              <w:pStyle w:val="a8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 w:firstLine="53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4. 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>การหารือทวิภาคีกับ</w:t>
            </w:r>
            <w:r w:rsidRPr="00A4703E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รัฐมนตรีว่าการกระทรวงที่ดิน โครงสร้างพื้นฐานและการคมนาคม </w:t>
            </w:r>
            <w:r w:rsidRPr="00A4703E">
              <w:rPr>
                <w:rFonts w:ascii="TH SarabunIT๙" w:hAnsi="TH SarabunIT๙" w:cs="TH SarabunIT๙"/>
                <w:spacing w:val="-6"/>
                <w:sz w:val="28"/>
                <w:cs/>
              </w:rPr>
              <w:t>(นายคัง โฮ อิน) โดยทั้งสองฝ่ายจะได้แต่งตั้งคณะทำงานร่วมด้านเทคนิค เพื่อหารือแนวทางการดำเนินการตามบันทึกแสดงเจตจำนงฯ สำหรับความร่วมมือโครงการพัฒนาลุ่มน้ำห้วยหลวงตอนล่างจังหวัดอุดรธานี และหนองคาย ต่อไป</w:t>
            </w:r>
          </w:p>
          <w:p w:rsidR="008452C9" w:rsidRPr="001B2A98" w:rsidRDefault="008452C9" w:rsidP="008452C9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5. </w:t>
            </w:r>
            <w:r w:rsidRPr="00A4703E">
              <w:rPr>
                <w:rFonts w:ascii="TH SarabunIT๙" w:hAnsi="TH SarabunIT๙" w:cs="TH SarabunIT๙"/>
                <w:spacing w:val="-8"/>
                <w:sz w:val="28"/>
                <w:cs/>
              </w:rPr>
              <w:t>การหารือทวิภาคีกับรัฐมนตรีว่าการกระทรวงมหาสมุทรและประมง (นายคิม ยอง ซุก)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>ซึ่งทั้งสองฝ่ายเห็นพ้องที่จะร่วมกันดำเนินการตามบันทึกความเข้าใจฯ และบันทึกข้อตกลงการยอมรับร่วมฯ ที่ได้ลงนามกันในครั้งนี้ นอกจากนี้ ฝ่ายไทย</w:t>
            </w:r>
            <w:r w:rsidRPr="00A4703E">
              <w:rPr>
                <w:rFonts w:ascii="TH SarabunIT๙" w:hAnsi="TH SarabunIT๙" w:cs="TH SarabunIT๙"/>
                <w:spacing w:val="-6"/>
                <w:sz w:val="28"/>
                <w:cs/>
              </w:rPr>
              <w:t>ขอให้</w:t>
            </w:r>
            <w:r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Pr="00A4703E">
              <w:rPr>
                <w:rFonts w:ascii="TH SarabunIT๙" w:hAnsi="TH SarabunIT๙" w:cs="TH SarabunIT๙"/>
                <w:spacing w:val="-6"/>
                <w:sz w:val="28"/>
                <w:cs/>
              </w:rPr>
              <w:t>ฝ่ายสาธารณรัฐเกาหลีสนับสนุนการแลกเปลี่ยนทางวิชาการในด้านมาตรฐานการเพาะเลี้ยงสัตว์น้ำ</w:t>
            </w:r>
            <w:r w:rsidRPr="00A4703E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A4703E">
              <w:rPr>
                <w:rFonts w:ascii="TH SarabunIT๙" w:hAnsi="TH SarabunIT๙" w:cs="TH SarabunIT๙"/>
                <w:spacing w:val="-6"/>
                <w:sz w:val="28"/>
                <w:cs/>
              </w:rPr>
              <w:t>ด้านการแปรรูป และการตลาดสินค้าประมง</w:t>
            </w:r>
            <w:r w:rsidRPr="00A4703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>รวมทั้งด้าน</w:t>
            </w:r>
            <w:r w:rsidRPr="00A4703E">
              <w:rPr>
                <w:rFonts w:ascii="TH SarabunIT๙" w:hAnsi="TH SarabunIT๙" w:cs="TH SarabunIT๙"/>
                <w:spacing w:val="-6"/>
                <w:sz w:val="28"/>
                <w:cs/>
              </w:rPr>
              <w:t>เทคโนโลยีและการพัฒนาระบบการเพาะเลี้ยงสาหร่ายทะเล และหอยทะเล</w:t>
            </w:r>
            <w:r w:rsidRPr="00A4703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A4703E">
              <w:rPr>
                <w:rFonts w:ascii="TH SarabunIT๙" w:hAnsi="TH SarabunIT๙" w:cs="TH SarabunIT๙"/>
                <w:sz w:val="28"/>
                <w:cs/>
              </w:rPr>
              <w:t>ซึ่งฝ่ายสาธารณรัฐเกาหลียินดีให้การสนับสนุนในเรื่องดังกล่าว</w:t>
            </w:r>
          </w:p>
          <w:p w:rsidR="008452C9" w:rsidRPr="008F0BD3" w:rsidRDefault="008452C9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A7E0D">
              <w:rPr>
                <w:rFonts w:ascii="TH SarabunIT๙" w:hAnsi="TH SarabunIT๙" w:cs="TH SarabunIT๙" w:hint="cs"/>
                <w:sz w:val="28"/>
                <w:cs/>
              </w:rPr>
              <w:t>ทราบตามที่ กษ.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2C9" w:rsidRDefault="008452C9" w:rsidP="00181B7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452C9" w:rsidRPr="00EA3169" w:rsidRDefault="008452C9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(สกต.)</w:t>
            </w:r>
          </w:p>
          <w:p w:rsidR="008452C9" w:rsidRDefault="008452C9" w:rsidP="00181B7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452C9" w:rsidRDefault="008452C9" w:rsidP="00181B7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452C9" w:rsidRPr="00FB288E" w:rsidRDefault="008452C9" w:rsidP="00181B78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เพื่อการพัฒนาทางด้านวิชาการและเทคนิคต่างๆ การอำนวยความสะดวกในการค้าสินค้าเกษตร และการแก้ไขปัญหาสินค้าเกษตร ส่งเสริมความร่วมมือและกระชับความสัมพันธ์ระหว่างทั้งสองประเทศ</w:t>
            </w:r>
          </w:p>
          <w:p w:rsidR="008452C9" w:rsidRDefault="008452C9" w:rsidP="00181B7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452C9" w:rsidRPr="00630111" w:rsidRDefault="008452C9" w:rsidP="00181B78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81B78" w:rsidRDefault="00181B78" w:rsidP="00C73206">
      <w:pPr>
        <w:rPr>
          <w:rFonts w:ascii="TH SarabunIT๙" w:hAnsi="TH SarabunIT๙" w:cs="TH SarabunIT๙"/>
          <w:sz w:val="20"/>
          <w:szCs w:val="32"/>
          <w:cs/>
        </w:rPr>
      </w:pPr>
    </w:p>
    <w:p w:rsidR="00181B78" w:rsidRDefault="00181B78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br w:type="page"/>
      </w:r>
    </w:p>
    <w:p w:rsidR="00181B78" w:rsidRPr="00E5561D" w:rsidRDefault="00181B78" w:rsidP="00181B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E5561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81B78" w:rsidRPr="00E5561D" w:rsidRDefault="00181B78" w:rsidP="00181B78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E5561D">
        <w:rPr>
          <w:rFonts w:ascii="TH SarabunIT๙" w:hAnsi="TH SarabunIT๙" w:cs="TH SarabunIT๙"/>
          <w:b/>
          <w:bCs/>
          <w:sz w:val="28"/>
          <w:cs/>
        </w:rPr>
        <w:t>ครั้งที่ 32/2559 วันอังคารที่ 17 สิงหาคม 2559</w:t>
      </w:r>
    </w:p>
    <w:p w:rsidR="00181B78" w:rsidRPr="00E5561D" w:rsidRDefault="00181B78" w:rsidP="00181B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E5561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81B78" w:rsidRPr="00E5561D" w:rsidRDefault="00181B78" w:rsidP="00181B78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E5561D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 เสนอความเห็น/เกี่ยวข้อง</w:t>
      </w:r>
      <w:r w:rsidRPr="00E5561D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181B78" w:rsidRPr="00E5561D" w:rsidTr="00181B78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78" w:rsidRPr="00E5561D" w:rsidRDefault="00181B78" w:rsidP="00181B7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B78" w:rsidRPr="00E5561D" w:rsidRDefault="00181B78" w:rsidP="00181B7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81B78" w:rsidRPr="00E5561D" w:rsidTr="00181B78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78" w:rsidRPr="00E5561D" w:rsidRDefault="00181B78" w:rsidP="00181B78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170859</w:t>
            </w:r>
          </w:p>
          <w:p w:rsidR="00181B78" w:rsidRPr="00E5561D" w:rsidRDefault="00181B78" w:rsidP="00181B78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81B78" w:rsidRPr="00E5561D" w:rsidRDefault="00181B78" w:rsidP="00181B7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E5561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E5561D">
              <w:rPr>
                <w:rFonts w:ascii="TH SarabunIT๙" w:hAnsi="TH SarabunIT๙" w:cs="TH SarabunIT๙"/>
                <w:color w:val="000000"/>
                <w:sz w:val="28"/>
                <w:cs/>
              </w:rPr>
              <w:t>ขอความเห็นชอบแผนยุทธศาสตร์การจัดการการดื้อยาต้านจุลชีพประเทศไทย พ.ศ. 2560 - 2564</w:t>
            </w:r>
          </w:p>
          <w:p w:rsidR="00181B78" w:rsidRPr="00E5561D" w:rsidRDefault="00181B78" w:rsidP="00181B7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81B78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E5561D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สธ. เสนอ ครม. พิจารณา ดังนี้</w:t>
            </w:r>
          </w:p>
          <w:p w:rsidR="00181B78" w:rsidRDefault="00181B78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ให้ความเห็นชอบแผนยุทธศาสตร์การจัดการการดื้อยาต้านจุลชีพประเทศไทย พ.ศ. 2560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2564 เป็นยุทธศาสตร์แห่งชาติ</w:t>
            </w:r>
          </w:p>
          <w:p w:rsidR="00181B78" w:rsidRDefault="00181B78" w:rsidP="00181B78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มอบหมายให้ สธ. ร่วมกับ กษ. และหน่วยงานที่เกี่ยวข้อง ร่วมกันจัดทำแผนปฏิบัติการการจัดการการดื้อยาต้านจุลชีพประเทศไทย พ.ศ. 2560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2564</w:t>
            </w:r>
          </w:p>
          <w:p w:rsidR="00181B78" w:rsidRPr="00E5561D" w:rsidRDefault="00181B78" w:rsidP="00181B78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มอบหมายให้หน่วยงานที่เกี่ยวข้อง เช่น กต. ศธ. มท. กค. รับไปดำเนินการตามยุทธศาสตร์ที่เกี่ยวข้องต่อไป</w:t>
            </w:r>
          </w:p>
          <w:p w:rsidR="00181B78" w:rsidRPr="00E5561D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5561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1. ครม. มีมติ 10 พ.ค. 2559 รับทราบตามที่รัฐมนตรีว่าการกระทรวงสาธารณสุขรายงานผลการเข้าร่วมประชุมรัฐมนตรีสาธารณสุขว่าด้วยเรื่องการดื้อยาต้านจุลชีพในเอเชีย (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Tokyo Meeting of Health Ministers on Antimicrobial Resistance in Asia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) โดยการประชุมดังกล่าวมีวัตถุประสงค์เพื่อกระตุ้นเจตจำนงและความมุ่งมั่นทางการเมือง เพื่อแก้ไขปัญหาการดื้อยาต้านจุลชีพเนื่องจากการใช้ยาอย่างไม่สมเหตุสมผลทั้งในคน ปศุสัตว์ ประมง และเกษตรกรรม ซึ่งที่ประชุมได้รับรองแถลงการณ์ของรัฐมนตรีสาธารณสุข (</w:t>
            </w:r>
            <w:r>
              <w:rPr>
                <w:rFonts w:ascii="TH SarabunIT๙" w:hAnsi="TH SarabunIT๙" w:cs="TH SarabunIT๙"/>
                <w:spacing w:val="-2"/>
                <w:sz w:val="28"/>
              </w:rPr>
              <w:t>Ministererial Communique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) ว่าด้วยความร่วมมือของประเทศในแถบเอเซีย </w:t>
            </w:r>
            <w:r>
              <w:rPr>
                <w:rFonts w:ascii="TH SarabunIT๙" w:hAnsi="TH SarabunIT๙" w:cs="TH SarabunIT๙"/>
                <w:spacing w:val="-2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 xml:space="preserve"> แปซิฟิก ในการจัดการปัญหาการดื้อยาต้านจุลชีพในเอเชีย และประเทศญี่ปุ่น</w:t>
            </w:r>
          </w:p>
          <w:p w:rsidR="00181B78" w:rsidRPr="00E5561D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t>2</w:t>
            </w:r>
            <w:r w:rsidRPr="00E5561D">
              <w:rPr>
                <w:rFonts w:ascii="TH SarabunIT๙" w:hAnsi="TH SarabunIT๙" w:cs="TH SarabunIT๙"/>
                <w:spacing w:val="-2"/>
                <w:sz w:val="28"/>
                <w:cs/>
              </w:rPr>
              <w:t>. กระทรวงสาธารณสุข และกระทรวงเกษตรและสหกรณ์ ตระหนักถึงความสำคัญของสถานการณ์การดื้อยาต้านจุลชีพ (</w:t>
            </w:r>
            <w:r w:rsidRPr="00E5561D">
              <w:rPr>
                <w:rFonts w:ascii="TH SarabunIT๙" w:hAnsi="TH SarabunIT๙" w:cs="TH SarabunIT๙"/>
                <w:spacing w:val="-2"/>
                <w:sz w:val="28"/>
              </w:rPr>
              <w:t xml:space="preserve">Antimicrobial resistance : AMR) </w:t>
            </w:r>
            <w:r w:rsidRPr="00E5561D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ที่ทวีความรุนแรงมากขึ้น และมีแนวโน้มเพิ่มขึ้นอย่างต่อเนื่อง โดยเฉพาะปัญหาเชื้อแบคทีเรียดื้อยากำลังเข้าสู่ภาวะวิกฤติ เนื่องจากเชื้อดื้อยาเพิ่มขึ้นขณะที่ประสิทธิภาพยาต้านจุลชีพที่มีใช้กลับลดลง </w:t>
            </w:r>
            <w:r>
              <w:rPr>
                <w:rFonts w:ascii="TH SarabunIT๙" w:hAnsi="TH SarabunIT๙" w:cs="TH SarabunIT๙" w:hint="cs"/>
                <w:spacing w:val="-2"/>
                <w:sz w:val="28"/>
                <w:cs/>
              </w:rPr>
              <w:br/>
            </w:r>
            <w:r w:rsidRPr="00E5561D">
              <w:rPr>
                <w:rFonts w:ascii="TH SarabunIT๙" w:hAnsi="TH SarabunIT๙" w:cs="TH SarabunIT๙"/>
                <w:spacing w:val="-2"/>
                <w:sz w:val="28"/>
                <w:cs/>
              </w:rPr>
              <w:t>ซึ่งสถานการณ์นี้จะทำให้ทุกประเทศทั่วโลก รวมทั้งประเทศไทยเข้าสู่ยุคหลังยาปฏิชีวนะ (</w:t>
            </w:r>
            <w:r w:rsidRPr="00E5561D">
              <w:rPr>
                <w:rFonts w:ascii="TH SarabunIT๙" w:hAnsi="TH SarabunIT๙" w:cs="TH SarabunIT๙"/>
                <w:spacing w:val="-2"/>
                <w:sz w:val="28"/>
              </w:rPr>
              <w:t xml:space="preserve">post-antibiotic era) </w:t>
            </w:r>
            <w:r w:rsidRPr="00E5561D">
              <w:rPr>
                <w:rFonts w:ascii="TH SarabunIT๙" w:hAnsi="TH SarabunIT๙" w:cs="TH SarabunIT๙"/>
                <w:spacing w:val="-2"/>
                <w:sz w:val="28"/>
                <w:cs/>
              </w:rPr>
              <w:t>ที่การเจ็บป่วยจากการติดเชื้อเพียงเล็กน้อยอาจเป็นอันตรายถึงชีวิต เนื่องจากไม่มียาต้านจุลชีพที่มีประสิทธิภาพในการรักษา และ</w:t>
            </w:r>
            <w:r w:rsidRPr="00E5561D">
              <w:rPr>
                <w:rFonts w:ascii="TH SarabunIT๙" w:hAnsi="TH SarabunIT๙" w:cs="TH SarabunIT๙"/>
                <w:spacing w:val="-2"/>
                <w:sz w:val="28"/>
                <w:cs/>
              </w:rPr>
              <w:lastRenderedPageBreak/>
              <w:t>จะส่งผลกระทบเป็นวงกว้างทั้งต่อสุขภาพคน สุขภาพสัตว์ และสิ่งแวดล้อม รวมทั้งต่อเศรษฐกิจของประเทศ</w:t>
            </w:r>
          </w:p>
          <w:p w:rsidR="00181B78" w:rsidRPr="00E5561D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>. ในปี พ.ศ. ๒๕๕๗ กระทรวงสาธารณสุขได้วิเคราะห์สถานการณ์ของการจัดการปัญหา เชื้อดื้อยาต้านจุลชีพของประเทศไทย พบว่าประเทศไทยมีการดำเนินงานและกิจกรรมเพื่อแก้ไขปัญหา เชื้อดื้อยาในหลายด้าน แต่ขาดระบบการจัดการในภาพรวมทำให้การทำงานของหน่วยงานต่างๆ ขาดความเป็นเอกภาพ และไม่มีทิศทางร่วมกันที่ชัดเจน สาเหตุหลัก คือ การไม่มีนโยบายระดับประเทศเพื่อจัดการการดื้อยาต้านจุลชีพเป็นการเฉพาะ ซึ่งจะเป็นกรอบการทำงานให้แก่หน่วยงานต่างๆ สามารถดำเนินการร่วมกันได้อย่างมีประสิทธิภาพและบูรณาการ เพื่อแก้ไขปัญหาดังกล่าว ในเดือนพฤษภาคม ๒๕๕๘ กระทรวงสาธารณสุขได้แต่งตั้งคณะกรรมการประสานและบูรณาการงานด้านการดื้อยาต้านจุลชีพ ประกอบด้วยหน่วยงานจากหลายภาคส่วน เช่น กระทรวงสาธารณสุข กระทรวงเกษตรและสหกรณ์ ภาคการศึกษา สมาคมวิชาชีพ ภาคประชาสังคม และอื่นๆ โดยมีผู้แทนจากกระทรวงสาธารณสุข และกระทรวงเกษตรและสหกรณ์เป็นฝ่ายเลขานุการร่วมกัน เพื่อจัดทำแผนยุทธศาสตร์การจัดการการดื้อยาต้านจุลชีพประเทศไทย และนำเสนอคณะรัฐมนตรี</w:t>
            </w:r>
          </w:p>
          <w:p w:rsidR="00181B78" w:rsidRPr="00E5561D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pacing w:val="-4"/>
                <w:sz w:val="28"/>
              </w:rPr>
            </w:pPr>
            <w:r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4</w:t>
            </w:r>
            <w:r w:rsidRPr="00E5561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. การดื้อยาต้านจุลชีพเป็นภัยคุกคามต่อสุขภาพโลกที่ส่งผลกระทบอย่างกว้างขวางทั้งต่อประเทศที่พัฒนาแล้วและประเทศที่กำลังพัฒนา ดังนั้น เพื่อเป็นการเร่งแก้ไขปัญหาเชื้อดื้อยาของประเทศ แสดงความมุ่งมั่นของประเทศไทยในการร่วมแก้ปัญหาเชื้อดื้อยาในระดับโลก และส่งเสริมภาพลักษณ์ที่ดีของประเทศไทย ในฐานะที่ประเทศไทยเป็นประธานของกลุ่มประเทศ </w:t>
            </w:r>
            <w:r w:rsidRPr="00E5561D">
              <w:rPr>
                <w:rFonts w:ascii="TH SarabunIT๙" w:hAnsi="TH SarabunIT๙" w:cs="TH SarabunIT๙"/>
                <w:spacing w:val="-4"/>
                <w:sz w:val="28"/>
              </w:rPr>
              <w:t>G</w:t>
            </w:r>
            <w:r w:rsidRPr="00E5561D">
              <w:rPr>
                <w:rFonts w:ascii="TH SarabunIT๙" w:hAnsi="TH SarabunIT๙" w:cs="TH SarabunIT๙"/>
                <w:spacing w:val="-4"/>
                <w:sz w:val="28"/>
                <w:cs/>
              </w:rPr>
              <w:t xml:space="preserve">77 จึงมีความจำเป็นเร่งด่วนในการเสนอแผนยุทธศาสตร์การจัดการการดื้อยาต้านจุลชีพประเทศไทย พ.ศ. ๒๕๖๐-๒๕๖๔ เพื่อคณะรัฐมนตรีพิจารณาเพื่อให้ความเห็นชอบ ก่อนการประชุมระดับสูงเรื่องการดื้อยาต้านจุลชีพ </w:t>
            </w:r>
            <w:r w:rsidRPr="00E5561D">
              <w:rPr>
                <w:rFonts w:ascii="TH SarabunIT๙" w:hAnsi="TH SarabunIT๙" w:cs="TH SarabunIT๙"/>
                <w:spacing w:val="-4"/>
                <w:sz w:val="28"/>
              </w:rPr>
              <w:br/>
            </w:r>
            <w:r w:rsidRPr="00E5561D">
              <w:rPr>
                <w:rFonts w:ascii="TH SarabunIT๙" w:hAnsi="TH SarabunIT๙" w:cs="TH SarabunIT๙"/>
                <w:spacing w:val="-4"/>
                <w:sz w:val="28"/>
                <w:cs/>
              </w:rPr>
              <w:t>(</w:t>
            </w:r>
            <w:r w:rsidRPr="00E5561D">
              <w:rPr>
                <w:rFonts w:ascii="TH SarabunIT๙" w:hAnsi="TH SarabunIT๙" w:cs="TH SarabunIT๙"/>
                <w:spacing w:val="-4"/>
                <w:sz w:val="28"/>
              </w:rPr>
              <w:t xml:space="preserve">High level meeting on Antimicrobial Resistance) </w:t>
            </w:r>
            <w:r w:rsidRPr="00E5561D">
              <w:rPr>
                <w:rFonts w:ascii="TH SarabunIT๙" w:hAnsi="TH SarabunIT๙" w:cs="TH SarabunIT๙"/>
                <w:spacing w:val="-4"/>
                <w:sz w:val="28"/>
                <w:cs/>
              </w:rPr>
              <w:t>ในการประชุมสมัชชาสหประชาชาติ สมัยสามัญ (</w:t>
            </w:r>
            <w:r w:rsidRPr="00E5561D">
              <w:rPr>
                <w:rFonts w:ascii="TH SarabunIT๙" w:hAnsi="TH SarabunIT๙" w:cs="TH SarabunIT๙"/>
                <w:spacing w:val="-4"/>
                <w:sz w:val="28"/>
              </w:rPr>
              <w:t xml:space="preserve">United Nations General Assembly : UNGA) </w:t>
            </w:r>
            <w:r w:rsidRPr="00E5561D">
              <w:rPr>
                <w:rFonts w:ascii="TH SarabunIT๙" w:hAnsi="TH SarabunIT๙" w:cs="TH SarabunIT๙"/>
                <w:spacing w:val="-4"/>
                <w:sz w:val="28"/>
                <w:cs/>
              </w:rPr>
              <w:t>ซึ่งจะมีขึ้นในวันที่ ๒๑ กันยายน ๒๕๕๙ นี้</w:t>
            </w:r>
          </w:p>
          <w:p w:rsidR="00181B78" w:rsidRPr="00E5561D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>. แผนยุทธศาสตร์การจัดการการดื้อยาต้านจุลชีพประเทศไทย พ.ศ. ๒๕๖๐-๒๕๖๔ จะเป็นกรอบการทำงานร่วมกันของหน่วยงานต่างๆ ในการไขปัญหาการดื้อยาต้านจุลชีพอย่างบูรณาการของภาคส่วนต่างๆ การจัดทำแผนยุทธศาสตร์นี้ คำนึงถึงความสอดคล้องระหว่างนโยบายต่างๆ ทั้งนโยบายภายในประเทศ นโยบายระดับภูมิภาค และนโยบายโลก และบูรณาการการทำงานของภาคส่วนภายใต้แนวคิด ๒ เรื่อง ได้แก่ (๑) แนวคิดสุขภาพหนึ่งเดียว (</w:t>
            </w:r>
            <w:r w:rsidRPr="00E5561D">
              <w:rPr>
                <w:rFonts w:ascii="TH SarabunIT๙" w:hAnsi="TH SarabunIT๙" w:cs="TH SarabunIT๙"/>
                <w:sz w:val="28"/>
              </w:rPr>
              <w:t xml:space="preserve">One Health approach) </w:t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>ที่การแก้ปัญหาการดื้อยาควรคำนึงถึงความเชื่อมโยงระหว่างสุขภาพคน สุขภาพสัตว์ และสิ่งแวดล้อม และ (๒) แนวคิดเรื่องสามเหลี่ยมเขยื้อนภูเขา ที่ต้องอาศัยหน่วยงานและกลุ่มคนที่มีพลังทางความรู้ อำนาจเชิงนโยบาย และพลังทางสังคมในการแก้ไขปัญหา นอกจากนี้การพัฒนาแผนยุทธศาสตร์ฯ ตั้งอยู่บนหลักการ ๓ ด้าน ได้แก่ (๑)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>เป็นแผนยุทธศาสตร์ที่เน้นลงมือทำและวัดผลได้ (๒)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>เป็นแผนยุทธศาสตร์ที่เน้นการทำงานสอดคล้องกันในทุกภาคส่วน (๓) เป็นแผนยุทธศาสตร์ที่สร้างความมุ่งมั่นทางการเมือง (</w:t>
            </w:r>
            <w:r w:rsidRPr="00E5561D">
              <w:rPr>
                <w:rFonts w:ascii="TH SarabunIT๙" w:hAnsi="TH SarabunIT๙" w:cs="TH SarabunIT๙"/>
                <w:sz w:val="28"/>
              </w:rPr>
              <w:t xml:space="preserve">political commitment) </w:t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>ซึ่งเป็นหัวใจสำคัญในการนำสู่การจัดการปัญหาและการจัดสรรทรัพยากรที่เหมาะสม เพื่อให้การจัดการปัญหาการดื้อยาต้านจุลชีพของประเทศมีประสิทธิภาพและยั่งยืน โดยเป้าประสงค์ที่ต้องการบรรลุของแผนยุทธศาสตร์ฯ ภายในปี พ.ศ. ๒๕๖๔ คือ การป่วยจาก</w:t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lastRenderedPageBreak/>
              <w:t>เชื้อดื้อยาลดลงร้อยละ ๕๐ การใช้ยาต้านจุลชีพสำหรับมนุษย์และสัตว์ ลดลงร้อยละ ๒๐ และ ๓๐ ตามลำดับ ประชาชนมีความรู้เรื่องเชื้อดื้อยาและตระหนักในการใช้ยาต้านจุลชีพอย่างเหมาะสมเพิ่มขึ้นร้อยละ ๒๐ และระบบจัดการการดื้อยาต้านจุลชีพมีสมรรถนะตามเกณฑ์สากล</w:t>
            </w:r>
          </w:p>
          <w:p w:rsidR="00181B78" w:rsidRPr="00E5561D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pacing w:val="-2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6. </w:t>
            </w:r>
            <w:r w:rsidRPr="00E5561D">
              <w:rPr>
                <w:rFonts w:ascii="TH SarabunIT๙" w:hAnsi="TH SarabunIT๙" w:cs="TH SarabunIT๙"/>
                <w:spacing w:val="-2"/>
                <w:sz w:val="28"/>
                <w:cs/>
              </w:rPr>
              <w:t xml:space="preserve">แผนยุทธศาสตร์ประกอบด้วย ๖ </w:t>
            </w:r>
            <w:bookmarkStart w:id="0" w:name="_GoBack"/>
            <w:bookmarkEnd w:id="0"/>
            <w:r w:rsidRPr="00E5561D">
              <w:rPr>
                <w:rFonts w:ascii="TH SarabunIT๙" w:hAnsi="TH SarabunIT๙" w:cs="TH SarabunIT๙"/>
                <w:spacing w:val="-2"/>
                <w:sz w:val="28"/>
                <w:cs/>
              </w:rPr>
              <w:t>ยุทธศาสตร์ ดังนี้ ยุทธศาสตร์ที่ (๑) การเฝ้าระวังการดื้อยาต้านจุลชีพภายใต้แนวคิดสุขภาพหนึ่งเดียว ยุทธศาสตร์ที่ (๒) การควบคุมการกระจายยาต้านจุลชีพในภาพรวมของประเทศ ยุทธศาสตร์ที่ (๓) การป้องกันและควบคุมการติดเชื้อในสถานพยาบาล และควบคุมกำกับดูแลการใช้ยา ยุทธศาสตร์ที่ (๔) การป้องกันและควบคุมเชื้อดื้อยาและควบคุมกำกับดูแลการใช้ยาต้านจุลชีพอย่างเหมาะสมในภาคการเกษตรและสัตว์เลี้ยง และยุทธศาสตร์ที่ (๕) การส่งเสริมความรู้ด้านเชื้อดื้อยาและความตระหนักด้านการใช้ยาต้านจุลชีพอย่างเหมาะสม และ ยุทธศาสตร์ที่ (๖) การบริหารและพัฒนากลไกระดับนโยบายเพื่อขับเคลื่อนงานด้านการดื้อยาต้านจุลชีพอย่างยั่งยืน</w:t>
            </w:r>
          </w:p>
          <w:p w:rsidR="00181B78" w:rsidRPr="00E5561D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7. </w:t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 xml:space="preserve">โดยกระทรวงเกษตรและสหกรณ์เป็นผู้รับผิดชอบหลักในยุทธศาสตร์ที่ (๔) การป้องกันและควบคุมเชื้อดื้อยาและควบคุมกำกับดูแลการใช้ยาต้านจุลชีพอย่างเหมาะสมในภาคเกษตรกรรมและสัตว์เลี้ยง ซึ่งครอบคลุมทั้งการปศุสัตว์ ประมง  และการเกษตร ในประเด็นยุทธศาสตร์ที่ (๔) นี้ประกอบด้วย </w:t>
            </w:r>
          </w:p>
          <w:p w:rsidR="00181B78" w:rsidRPr="00E5561D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561D">
              <w:rPr>
                <w:rFonts w:ascii="TH SarabunIT๙" w:hAnsi="TH SarabunIT๙" w:cs="TH SarabunIT๙"/>
                <w:sz w:val="28"/>
                <w:cs/>
              </w:rPr>
              <w:t>๕ กลยุทธ์ ดังนี้</w:t>
            </w:r>
          </w:p>
          <w:p w:rsidR="00181B78" w:rsidRPr="00E5561D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561D">
              <w:rPr>
                <w:rFonts w:ascii="TH SarabunIT๙" w:hAnsi="TH SarabunIT๙" w:cs="TH SarabunIT๙"/>
                <w:sz w:val="28"/>
              </w:rPr>
              <w:tab/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 xml:space="preserve">กลยุทธ์ที่ (๔.๑) การลดใช้ยาต้านจุลชีพในการทำปศุสัตว์ </w:t>
            </w:r>
          </w:p>
          <w:p w:rsidR="00181B78" w:rsidRPr="00E5561D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561D">
              <w:rPr>
                <w:rFonts w:ascii="TH SarabunIT๙" w:hAnsi="TH SarabunIT๙" w:cs="TH SarabunIT๙"/>
                <w:sz w:val="28"/>
              </w:rPr>
              <w:tab/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>กลยุทธ์ที่ (๔.๒) การลดเชื้อดื้อยาต้านจุลชีพในห่วงโซ่การผลิตอาหาร</w:t>
            </w:r>
          </w:p>
          <w:p w:rsidR="00181B78" w:rsidRPr="00E5561D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561D">
              <w:rPr>
                <w:rFonts w:ascii="TH SarabunIT๙" w:hAnsi="TH SarabunIT๙" w:cs="TH SarabunIT๙"/>
                <w:sz w:val="28"/>
              </w:rPr>
              <w:tab/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>กลยุทธ์ที่ (๔.๓) การพัฒนาระบบเฝ้าระวังการใช้ยาต้านจุลชีพในพืช มีมาตรการดำเนินการ คือ ทบทวนและเฝ้าระวังการใช้ยาต้านจุลชีพในทุกรูปแบบที่มีการใช้ในระบบการปลูกพืช และการตกค้าง/ปนเปื้อนของยาปฏิชีวนะในผลิตผลเกษตร (ตั้งแต่การปลูกจนถึงผู้บริโภค) และควบคุมการใช้ยาต้านจุลชีพในภาคการเพาะปลูก</w:t>
            </w:r>
          </w:p>
          <w:p w:rsidR="00181B78" w:rsidRPr="00E5561D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E5561D">
              <w:rPr>
                <w:rFonts w:ascii="TH SarabunIT๙" w:hAnsi="TH SarabunIT๙" w:cs="TH SarabunIT๙"/>
                <w:sz w:val="28"/>
              </w:rPr>
              <w:tab/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>กลยุทธ์ที่ (๔.๔) การพัฒนาต้นแบบสถานพยาบาลสำหรับสัตว์เลี้ยงในการใช้ยาต้านจุลชีพอย่างเหมาะสม</w:t>
            </w:r>
          </w:p>
          <w:p w:rsidR="00181B78" w:rsidRPr="00E5561D" w:rsidRDefault="00181B78" w:rsidP="00181B78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E5561D">
              <w:rPr>
                <w:rFonts w:ascii="TH SarabunIT๙" w:hAnsi="TH SarabunIT๙" w:cs="TH SarabunIT๙"/>
                <w:sz w:val="28"/>
              </w:rPr>
              <w:tab/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>กลยุทธ์ที่ (๔.๕) การพัฒนาให้ความรู้เรื่องการใช้ยาต้านจุลชีพกับผู้ที่เกี่ยวข้องในภาคการเกษตรทั้งพืชและสัตว์</w:t>
            </w:r>
          </w:p>
          <w:p w:rsidR="00181B78" w:rsidRPr="00E5561D" w:rsidRDefault="00181B78" w:rsidP="002C55BF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E5561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C55BF" w:rsidRPr="002C55BF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เห็นชอบ</w:t>
            </w:r>
            <w:r w:rsidR="00EA7E0D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ทั้ง 3 ข้อ </w:t>
            </w:r>
            <w:r w:rsidR="002C55BF" w:rsidRPr="002C55BF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ตามที่</w:t>
            </w:r>
            <w:r w:rsidR="002C55B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2C55BF" w:rsidRPr="002C55BF">
              <w:rPr>
                <w:rFonts w:ascii="TH SarabunIT๙" w:hAnsi="TH SarabunIT๙" w:cs="TH SarabunIT๙"/>
                <w:color w:val="000000"/>
                <w:sz w:val="28"/>
                <w:cs/>
              </w:rPr>
              <w:t>สธ. เสนอ</w:t>
            </w:r>
            <w:r w:rsidR="00EA7E0D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EA7E0D">
              <w:rPr>
                <w:rFonts w:ascii="TH SarabunIT๙" w:hAnsi="TH SarabunIT๙" w:cs="TH SarabunIT๙" w:hint="cs"/>
                <w:sz w:val="28"/>
                <w:cs/>
              </w:rPr>
              <w:t>ทั้งนี้ ให้ สธ. และหน่วยงานที่เกี่ยวข้องรับความเห็นของ สงป. และ สศช. ไปพิจารณาดำเนินการในส่วนที่เกี่ยวข้องต่อไปด้วย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B78" w:rsidRPr="00E5561D" w:rsidRDefault="00181B78" w:rsidP="00181B78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81B78" w:rsidRPr="00E5561D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E5561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E5561D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E5561D">
              <w:rPr>
                <w:rFonts w:ascii="TH SarabunIT๙" w:hAnsi="TH SarabunIT๙" w:cs="TH SarabunIT๙"/>
                <w:sz w:val="28"/>
                <w:cs/>
              </w:rPr>
              <w:t>สธ./กษ. (ปศ./กป./วก./มกอช./กสก.)</w:t>
            </w:r>
          </w:p>
          <w:p w:rsidR="00181B78" w:rsidRPr="00E5561D" w:rsidRDefault="00181B78" w:rsidP="00181B78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81B78" w:rsidRPr="00E5561D" w:rsidRDefault="00181B78" w:rsidP="00181B7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81B78" w:rsidRPr="00E5561D" w:rsidRDefault="00181B78" w:rsidP="00181B78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เพื่อประชาชนจะมีสุขภาพดีขึ้นและปลอดภัยมากขึ้น เนื่องจากความเสี่ยงจากการป่วยและการตายจากเชื้อดื้อยาน้อยลง</w:t>
            </w:r>
          </w:p>
          <w:p w:rsidR="00181B78" w:rsidRPr="00E5561D" w:rsidRDefault="00181B78" w:rsidP="00181B78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81B78" w:rsidRPr="00E5561D" w:rsidRDefault="00181B78" w:rsidP="00181B78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E5561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181B78" w:rsidRDefault="00181B78" w:rsidP="00C73206">
      <w:pPr>
        <w:rPr>
          <w:rFonts w:ascii="TH SarabunIT๙" w:hAnsi="TH SarabunIT๙" w:cs="TH SarabunIT๙"/>
          <w:sz w:val="20"/>
          <w:szCs w:val="32"/>
          <w:cs/>
        </w:rPr>
      </w:pPr>
    </w:p>
    <w:p w:rsidR="00181B78" w:rsidRDefault="00181B78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br w:type="page"/>
      </w:r>
    </w:p>
    <w:p w:rsidR="00181B78" w:rsidRPr="00181B78" w:rsidRDefault="00181B78" w:rsidP="00181B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81B78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81B78" w:rsidRPr="00181B78" w:rsidRDefault="00181B78" w:rsidP="00181B78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181B78">
        <w:rPr>
          <w:rFonts w:ascii="TH SarabunIT๙" w:hAnsi="TH SarabunIT๙" w:cs="TH SarabunIT๙"/>
          <w:b/>
          <w:bCs/>
          <w:sz w:val="28"/>
          <w:cs/>
        </w:rPr>
        <w:t>ครั้งที่ 32/2559 วันพุธที่ 17</w:t>
      </w:r>
      <w:r w:rsidRPr="00181B78">
        <w:rPr>
          <w:rFonts w:ascii="TH SarabunIT๙" w:hAnsi="TH SarabunIT๙" w:cs="TH SarabunIT๙"/>
          <w:b/>
          <w:bCs/>
          <w:sz w:val="28"/>
        </w:rPr>
        <w:t xml:space="preserve"> </w:t>
      </w:r>
      <w:r w:rsidRPr="00181B78">
        <w:rPr>
          <w:rFonts w:ascii="TH SarabunIT๙" w:hAnsi="TH SarabunIT๙" w:cs="TH SarabunIT๙"/>
          <w:b/>
          <w:bCs/>
          <w:sz w:val="28"/>
          <w:cs/>
        </w:rPr>
        <w:t xml:space="preserve">สิงหาคม </w:t>
      </w:r>
      <w:r w:rsidRPr="00181B78">
        <w:rPr>
          <w:rFonts w:ascii="TH SarabunIT๙" w:hAnsi="TH SarabunIT๙" w:cs="TH SarabunIT๙"/>
          <w:b/>
          <w:bCs/>
          <w:sz w:val="28"/>
        </w:rPr>
        <w:t>255</w:t>
      </w:r>
      <w:r w:rsidRPr="00181B78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181B78" w:rsidRPr="00181B78" w:rsidRDefault="00181B78" w:rsidP="00181B78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81B78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81B78" w:rsidRPr="00181B78" w:rsidRDefault="00181B78" w:rsidP="00181B78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81B78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 (กษ.</w:t>
      </w:r>
      <w:r w:rsidR="00D438A2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181B78">
        <w:rPr>
          <w:rFonts w:ascii="TH SarabunIT๙" w:hAnsi="TH SarabunIT๙" w:cs="TH SarabunIT๙"/>
          <w:b/>
          <w:bCs/>
          <w:sz w:val="28"/>
          <w:cs/>
        </w:rPr>
        <w:t>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181B78" w:rsidRPr="00181B78" w:rsidTr="00181B78">
        <w:tc>
          <w:tcPr>
            <w:tcW w:w="8897" w:type="dxa"/>
          </w:tcPr>
          <w:p w:rsidR="00181B78" w:rsidRPr="00181B78" w:rsidRDefault="00181B78" w:rsidP="00181B7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181B78" w:rsidRPr="00181B78" w:rsidRDefault="00181B78" w:rsidP="00181B7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81B78" w:rsidRPr="00181B78" w:rsidTr="00181B78">
        <w:trPr>
          <w:trHeight w:val="2400"/>
        </w:trPr>
        <w:tc>
          <w:tcPr>
            <w:tcW w:w="8897" w:type="dxa"/>
          </w:tcPr>
          <w:p w:rsidR="00181B78" w:rsidRPr="00181B78" w:rsidRDefault="00181B78" w:rsidP="00181B78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170859</w:t>
            </w:r>
          </w:p>
          <w:p w:rsidR="00181B78" w:rsidRPr="00181B78" w:rsidRDefault="00181B78" w:rsidP="00181B7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81B78" w:rsidRPr="00181B78" w:rsidRDefault="00181B78" w:rsidP="00181B78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การแสดงความจำนงเพื่อเริ่มกระบวนการเตรียมการจัดทำความตกลงการค้าเสรีกับสหภาพเศรษฐกิจยูเรเซีย</w:t>
            </w:r>
          </w:p>
          <w:p w:rsidR="00181B78" w:rsidRPr="00181B78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81B78" w:rsidRPr="00181B78" w:rsidRDefault="00181B78" w:rsidP="00181B7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81B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81B78">
              <w:rPr>
                <w:rFonts w:ascii="TH SarabunIT๙" w:hAnsi="TH SarabunIT๙" w:cs="TH SarabunIT๙"/>
                <w:sz w:val="28"/>
                <w:cs/>
              </w:rPr>
              <w:t>พณ. เสนอ ครม. พิจารณาให้ความเห็นชอบในการแสดงความจำนงเพื่อเริ่มกระบวนการเตรียมการจัดทำ</w:t>
            </w:r>
            <w:r w:rsidRPr="00181B78">
              <w:rPr>
                <w:rFonts w:ascii="TH SarabunIT๙" w:hAnsi="TH SarabunIT๙" w:cs="TH SarabunIT๙"/>
                <w:sz w:val="28"/>
                <w:cs/>
              </w:rPr>
              <w:br/>
              <w:t>ความตกลงการค้าเสรีกับสหภาพเศรษฐกิจยูเรเซีย โดยประสาน กต. เพื่อดำเนินการผ่านข่องทางทางการทูต</w:t>
            </w:r>
          </w:p>
          <w:p w:rsidR="00181B78" w:rsidRP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181B78" w:rsidRP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มติ ครม. เมื่อวันที่ 20 เม.ย. 2558 รับทราบผลการเยือนไทยอย่างเป็นทางการของนายกรัฐมนตรีสหพันธรัฐรัส</w:t>
            </w:r>
            <w:r w:rsidR="00C306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เซีย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(นายดมิทรี เมดเวเดฟ) ระหว่างวันที่ 7 – 8 เม.ย. 2558 โดยฝ่ายรัสเซียเสนอให้ไทยจัดทำข้อตกลง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เขตการค้าเสรีไทย – สหภาพเศรษฐกิจยูเรเซีย ซึ่งไทยรับไปศึกษาความเป็นไปได้ และจะแจ้งให้ฝ่ายรัสเซียทราบต่อไป</w:t>
            </w:r>
          </w:p>
          <w:p w:rsidR="00181B78" w:rsidRP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2. มติ ครม. เมื่อวันที่ 10 พ.ค. 2559 รับทราบผลการเยือนสหพันธรัฐรัสเซียอย่างเป็นทางการ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ของรองนายกรัฐมนตรี (นายสมคิด จาตุศรีพิทักษ์) ระหว่างวันที่ 22 – 26 ก.พ. 2559 โดยมีสาระสำคัญรวมถึง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การหารือกับภาครัฐรัสเซียเกี่ยวกับความร่วมมือด้านเศรษฐกิจ การค้า การซื้อขายยางพารา การลงทุน การท่องเที่ยว พลังงานวิทยาศาสตร์และเทคโนโลยี และการจัดทำความตกลงการค้าเสรี (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FTA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) ไทย – สหภาพเศรษฐกิจยูเรเซีย (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Eurasian Economic Union : EAEU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181B78" w:rsidRP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3. มติ ครม. เมื่อวันที่ 24 พ.ค. 2559 รับทราบรายงานผลการเยือนสหพันธรัฐรัสเซียอย่างเป็นทางการ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ของนายกรัฐมนตรี และผลการประชุมสุดยอดอาเซียน – รัสเซีย สมัยพิเศษ ระหว่างวันที่ 17 – 20 พ.ค. 2559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มีผลลัพธ์ที่สำคัญ เช่น ทั้งสองฝ่ายเห็นพ้องที่จะเพิ่มมูลค่าการค้าเป็น 5 เท่า ภายใน 5 ปี ฝ่ายรัสเซียสนใจที่จะซื้อสินค้าเกษตรจากฝ่ายไทย และยินดีเป็นศูนย์กลางการค้าและการลงทุนของฝ่ายไทยในสหภาพเศรษฐกิจยูเรเซีย (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EAEU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และที่ประชุมสุดยอดอาเซียน – รัสเซีย เห็นพ้องที่จะขยายการค้าและการลงทุน และสนับสนุนให้มีการจัดทำความตกลงการค้าเสรีระหว่างอาเซียนและ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EAEU</w:t>
            </w:r>
          </w:p>
          <w:p w:rsidR="001C2B62" w:rsidRDefault="001C2B62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81B78" w:rsidRP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 xml:space="preserve">4.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สหภาพเศรษฐกิจยูเรเซีย (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Eurasia Economic Union : EAEU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) เป็นองค์กรระหว่างประเทศซึ่งมีวัตถุประสงค์เพื่อยกระดับความร่วมมือทางเศรษฐกิจระหว่างประเทศสมาชิกให้ใกล้ชิดยิ่งขึ้น มีผลบังคับใช้ในวันที่ 1 ม.ค. 2558 ปัจจุบันมีสมาชิก 5 ประเทศ คือ รัสเซีย คา</w:t>
            </w:r>
            <w:r w:rsidR="00C30699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ซัค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สถาน เบลารุส อาร์เมเนีย และคีร์กีซสถาน</w:t>
            </w:r>
          </w:p>
          <w:p w:rsidR="00181B78" w:rsidRP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ในการเยือนระดับสูงของทั้งสองประเทศที่ผ่านมา (ตามข้อ 2) รัสเซียผลักดันเรื่องการจัดทำ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ระหว่าง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ไทยและ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มาโดยตลอด โดยฝ่ายรัสเซียแจ้งว่าจะสนับสนุนฝ่ายไทยในเรื่องนี้ และอยู่ระหว่างการโน้มน้าวประเทศสมาชิก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อื่นๆ ได้แก่ เบลารุส คาซัคสถาน อาร์มาเนีย และคีร์กีซสถาน ให้การสนับสนุนการจัดทำ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กับไทยด้วย</w:t>
            </w:r>
          </w:p>
          <w:p w:rsidR="00181B78" w:rsidRP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พณ. ได้ประสาน กต. ให้ช่วยผลักดันกับประเทศสมาชิก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อื่นๆ ผ่านช่องทางทางการทูต ได้แก่ คาซัคสถาน อาร์มาเนีย และคีร์กีซสถาน เพื่อให้การสนับสนุนการจัดทำ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ระหว่างไทยและ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ได้รับแจ้งว่าคาซัคสถานยินดีให้การสนับสนุนไทยด้านอาร์มาเนียแจ้งอย่างไม่เป็นทางการว่าไม่ขัดข้อง และคีร์กีซสถานไมได้แสดงท่าที แต่ขอให้ไทยแจ้งความจำนงอย่างเป็นทางการต่อ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EAEU</w:t>
            </w:r>
          </w:p>
          <w:p w:rsidR="00181B78" w:rsidRP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7.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เมื่อปี 2557 พณ. ร่วมกับมูลนิธิสถาบันวิจัยนโยบายเศรษฐกิจการคลังจัดทำโครงการศึกษาเรื่องการจัดทำความตกลงการค้าเสรีระหว่างไทยกับสหภาพศุลกากรรัสเซีย คาซัคสถาน และเบลารุส โดยมีการจัดสัมมนาระดมความเห็นกลุ่มย่อย (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Focus Group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) ในสาขาต่างๆ ได้แก่ อาหารสำเร็จรูป ยางและผลิตภัณฑ์ น้ำตาล เครื่องจักรและอิเล็กทรอนิกส์ เคมีภัณฑ์อินทรีย์ ผลิตภัณฑ์เหล็ก บริการท่องเที่ยว โลจิสติกส์ และบริการสุขภาพ และสัมมนาเผยแพร่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ผลการศึกษาและรับฟังความคิดเห็นสาธารณะ สรุปผลการศึกษาได้ ดังนี้</w:t>
            </w:r>
          </w:p>
          <w:p w:rsidR="00181B78" w:rsidRPr="00181B78" w:rsidRDefault="00181B78" w:rsidP="00181B7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7.1 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กับ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จะช่วยลดอุปสรรคการค้ากับประเทศสมาชิก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และเพิ่มโอกาสการลงทุน นอกจากนี้ การส่งออกของไทยทั้งและ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จะขยายตัวและทำให้สวัสดิภาพของประชากรดีขึ้น การจ้างงานของไทยเพิ่มขึ้นในทุกกรณี การบริโภค การลงทุน และการใช้จ่ายภาครัฐของไทยเติบโตขึ้นแต่การนำเข้าลดลงเล็กน้อย</w:t>
            </w:r>
          </w:p>
          <w:p w:rsidR="00181B78" w:rsidRPr="00181B78" w:rsidRDefault="00181B78" w:rsidP="00181B7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7.2 กลุ่มสหภาพศุลกากรรัสเซีย คาซัคสถาน และเบลาลุส มีแนวโน้มการเจริญเติบโตทางเศรษฐกิจอีกมาก อีกทั้งการเพิ่มขึ้นของชนชั้นกลางในรัสเซีย จะเป็นโอกาสสำหรับสินค้าส่งออกของไทยเพิ่มขึ้นในระยะกลางและระยะยาว</w:t>
            </w:r>
          </w:p>
          <w:p w:rsidR="00181B78" w:rsidRPr="00181B78" w:rsidRDefault="00181B78" w:rsidP="00181B78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7.3 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กับ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จะเป็นประโยชน์กับไทยในภาพรวม ดังนี้</w:t>
            </w:r>
          </w:p>
          <w:p w:rsidR="00181B78" w:rsidRPr="00181B78" w:rsidRDefault="00181B78" w:rsidP="00181B78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อัตราการขยายตัวทางเศรษฐกิจของไทยจะอยู่ที่ร้อยละ 0.0717 – 0.2029 โดยการที่ไทยและ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มีโครงสร้างทางเศรษฐกิจที่ต่างกันจะเป็นโอกาสสำหรับการเปิดเสรีทางการค้าระหว่างกัน</w:t>
            </w:r>
          </w:p>
          <w:p w:rsidR="00181B78" w:rsidRPr="00181B78" w:rsidRDefault="00181B78" w:rsidP="00181B78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สินค้าที่ไทยมีศักยภาพแข่งขันในตลาด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มีมูลค่ามากกว่ามูลค่าสินค้าอ่อนไหวของไทย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โดยสาขาที่ไทยจะได้ประโยชน์ ได้แก่ ยานยนต์และชิ้นส่วนผลิตภัณฑ์เหล็ก สาขาที่อาจได้รับผลกระทบ ได้แก่ เคมีภัณฑ์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อนินทรีย์ ปุ๋ย เหล็กและเหล็กกล้า การค้าบริการที่ไทยมีศักยภาพแข่งขัน คือ การท่องเที่ยว สาขาบริการอ่อนไหวของไทย คือ บริการก่อสร้าง</w:t>
            </w:r>
          </w:p>
          <w:p w:rsidR="00181B78" w:rsidRPr="00181B78" w:rsidRDefault="00181B78" w:rsidP="00181B78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(3) ไทยสามารถใช้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เป็นช่องทางจำหน่ายไปประเทศเอเชียกลางต่อไป</w:t>
            </w:r>
          </w:p>
          <w:p w:rsidR="00181B78" w:rsidRP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8. ปัจจุบัน การค้าระหว่างไทยและ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มีมูลค่าประมาณ 2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490.49 ล้านดอลลาร์สหรัฐ และในช่วง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การเยือน และในช่วงการเยือนสหรัฐพันธรัฐรัสเซียอย่างเป็นทางการของนายกรัฐมนตรี (ตามข้อ 3) ผู้นำทั้งสองฝ่ายได้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ตกลงตั้งเป้ามูลค่าการค้าเป็น 5 เท่าใน 5 ปีให้บรรลุเป้าหมายการค้า 1 หมื่นล้านเหรียญสหรัฐ นอกจากนี้ รัสเซีย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ยังสนับสนุนการจัดทำ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ระหว่างไทยและ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โดยขอให้ไทยแสดงความจำนงในการจัดทำ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กับ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โดยเร็วเนื่องจากจะช่วยยกระดับความสัมพันธ์ด้านเศรษฐกิจ และเป็นกลไกสำคัญในการขยายการค้าและการลงทุนระหว่างกัน ทั้งนี้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เป็นตลาดใหญ่ ซึ่งจะช่วยให้บรรลุเป้ามูลค่าการค้ากับรัสเซีย รวมถึงสร้างบรรยากาศ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ในการประกอบธุรกิจที่ดีสำหรับนักธุรกิจของทั้งสองฝ่าย</w:t>
            </w:r>
          </w:p>
          <w:p w:rsidR="00181B78" w:rsidRP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9. ตามระเบียบของ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กระบวนการจัดทำ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ของ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ประเทศที่สนใจจะต้องแสดงความจำนง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ที่จะจัดทำ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กับ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กับคณะกรรมาธิการความร่วมมือทางเศรษฐกิจในภูมิภาคยูเรเซีย (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Eurasian Economic Commission : EAEC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และเมื่อประเทศสมาชิก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ทุกประเทศให้ความเห็นชอบแล้ว สองฝ่ายจะจัดตั้งคณะทำงานร่วม (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Joint Study Group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) เพื่อทำการศึกษาผลกระทบและความเป็นไปได้ (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Joint feasibility Study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ในการจัดทำ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br/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ระหว่างกัน ซึ่งหากผลการศึกษาออกมาในเชิงบวก จึงจะเริ่มต้นกระบวนการเจรจา ดังนั้น เพื่อให้เป็นไปตาม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ผลการหารือระหว่างผู้นำไทยและรัสเซีย ไทยจึงควรดำเนินการแสดงความจำนงเพื่อเริ่มต้นกระบวนการเตรียมการจัดทำ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กับ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ต่อไป</w:t>
            </w:r>
          </w:p>
          <w:p w:rsidR="00181B78" w:rsidRPr="00181B78" w:rsidRDefault="00181B78" w:rsidP="00181B78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10. พณ. โดยกรมเจรจาการค้าระหว่างประเทศได้หารือกับหน่วยงานที่เกี่ยวข้องทั้งภาครัฐและภาคเอกชนมาอย่างต่อเนื่อง เพื่อกำหนดทิศทางและรูปแบบการปฏิสัมพันธ์ทางเศรษฐกิจกับสหภาพเศรษฐกิจยูเรเซียที่จะเกิดประโยชน์สูงสุดต่อไทย โดยเมื่อวันที่ 10 พ.ค. 2559 ได้จัดการประชุมหารือกับหน่วยงานที่เกี่ยวข้อง ประกอบด้วย กต. กค. กษ. อก. สธ. ทส. ทก. สภาหอการค้าแห่งประเทศไทย สภาอุตสาหกรรมแห่งประเทศไทย สมาคมธนาคารไทย สมาคม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ผู้ส่งออกและผู้ผลิตไทย สมาคมอุตสาหกรรมทูน่าไทย และสมาคมตัวแทนขนส่งสินค้าทางอากาศไทย เพื่อพิจารณาเกี่ยวกับการเริ่มกระบวนการจัดทำ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ระหว่างไทยและ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ที่ประชุมไม่ขัดข้องที่ไทยจะแสดงความจำนง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ในการจัดทำ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กับ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EAEU</w:t>
            </w:r>
          </w:p>
          <w:p w:rsidR="00181B78" w:rsidRPr="00181B78" w:rsidRDefault="00181B78" w:rsidP="00181B78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11.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ปัจจุบัน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สรุปผลการเจรจา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กับเวียดนามแล้ว และอยู่ระหว่าง การเจรจา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กับอิสราเอล รวมทั้งอยู่ระหว่างการศึกษาภายใต้กรอบ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Joint Feasibility Study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กับอียิปต์และอินเดีย ประเทศอื่นๆ ที่แสดง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ความสนใจในการจัดทำ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FTA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กับ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 xml:space="preserve">EAEU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ได้แก่ อิหร่าน จีน ประเทศไนภูมิภาคลาตินอเมริกา สิงคโปร์ อินโดนีเซีย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และกัมพูชา เป็นต้น</w:t>
            </w:r>
          </w:p>
          <w:p w:rsidR="00181B78" w:rsidRPr="00181B78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: </w:t>
            </w:r>
            <w:r w:rsidR="004D797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เห็นชอบตามที่ พณ. เสนอ</w:t>
            </w:r>
            <w:r w:rsidR="008D3CD8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และให้ พณ. รับความเห็นของ กต. และ สศช. ไปพิจารณาดำเนินการต่อไปด้วย</w:t>
            </w:r>
          </w:p>
        </w:tc>
        <w:tc>
          <w:tcPr>
            <w:tcW w:w="5812" w:type="dxa"/>
          </w:tcPr>
          <w:p w:rsidR="00181B78" w:rsidRPr="00181B78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81B78" w:rsidRPr="00181B78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พณ./กษ. (สศก.)</w:t>
            </w:r>
          </w:p>
          <w:p w:rsidR="00181B78" w:rsidRPr="00181B78" w:rsidRDefault="00181B78" w:rsidP="00181B7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81B78" w:rsidRPr="00181B78" w:rsidRDefault="00181B78" w:rsidP="00181B7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81B78" w:rsidRPr="00181B78" w:rsidRDefault="00181B78" w:rsidP="00181B78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กำหนดทิศทางและรูปแบบการปฏิสัมพันธ์ทางเศรษฐกิจกับสหภาพเศรษฐกิจยูเรเซียที่จะเกิดประโยชน์สูงสุดต่อไทย ช่วยยกระดับความสัมพันธ์ด้านเศรษฐกิจ และเป็นกลไกสำคัญในการขยายการค้าและการลงทุนระหว่างกัน</w:t>
            </w:r>
          </w:p>
          <w:p w:rsidR="00181B78" w:rsidRPr="00181B78" w:rsidRDefault="00181B78" w:rsidP="00181B78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181B78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181B78" w:rsidRPr="00181B78" w:rsidRDefault="00181B78" w:rsidP="00181B78">
            <w:pPr>
              <w:spacing w:after="0" w:line="240" w:lineRule="auto"/>
              <w:ind w:firstLine="742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D438A2" w:rsidRDefault="00D438A2" w:rsidP="00C73206">
      <w:pPr>
        <w:rPr>
          <w:rFonts w:ascii="TH SarabunIT๙" w:hAnsi="TH SarabunIT๙" w:cs="TH SarabunIT๙"/>
          <w:sz w:val="20"/>
          <w:szCs w:val="32"/>
        </w:rPr>
      </w:pPr>
    </w:p>
    <w:p w:rsidR="00D438A2" w:rsidRDefault="00D438A2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</w:rPr>
        <w:br w:type="page"/>
      </w:r>
    </w:p>
    <w:p w:rsidR="00D438A2" w:rsidRPr="00D438A2" w:rsidRDefault="00D438A2" w:rsidP="00D438A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D438A2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D438A2" w:rsidRPr="00D438A2" w:rsidRDefault="00D438A2" w:rsidP="00D438A2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D438A2">
        <w:rPr>
          <w:rFonts w:ascii="TH SarabunIT๙" w:hAnsi="TH SarabunIT๙" w:cs="TH SarabunIT๙"/>
          <w:b/>
          <w:bCs/>
          <w:sz w:val="28"/>
          <w:cs/>
        </w:rPr>
        <w:t>ครั้งที่ 32/255</w:t>
      </w:r>
      <w:r w:rsidRPr="00D438A2">
        <w:rPr>
          <w:rFonts w:ascii="TH SarabunIT๙" w:hAnsi="TH SarabunIT๙" w:cs="TH SarabunIT๙"/>
          <w:b/>
          <w:bCs/>
          <w:sz w:val="28"/>
        </w:rPr>
        <w:t>9</w:t>
      </w:r>
      <w:r w:rsidRPr="00D438A2">
        <w:rPr>
          <w:rFonts w:ascii="TH SarabunIT๙" w:hAnsi="TH SarabunIT๙" w:cs="TH SarabunIT๙"/>
          <w:b/>
          <w:bCs/>
          <w:sz w:val="28"/>
          <w:cs/>
        </w:rPr>
        <w:t xml:space="preserve"> วันพุธที่ 17</w:t>
      </w:r>
      <w:r w:rsidRPr="00D438A2">
        <w:rPr>
          <w:rFonts w:ascii="TH SarabunIT๙" w:hAnsi="TH SarabunIT๙" w:cs="TH SarabunIT๙"/>
          <w:b/>
          <w:bCs/>
          <w:sz w:val="28"/>
        </w:rPr>
        <w:t xml:space="preserve"> </w:t>
      </w:r>
      <w:r w:rsidRPr="00D438A2">
        <w:rPr>
          <w:rFonts w:ascii="TH SarabunIT๙" w:hAnsi="TH SarabunIT๙" w:cs="TH SarabunIT๙"/>
          <w:b/>
          <w:bCs/>
          <w:sz w:val="28"/>
          <w:cs/>
        </w:rPr>
        <w:t xml:space="preserve">สิงหาคม </w:t>
      </w:r>
      <w:r w:rsidRPr="00D438A2">
        <w:rPr>
          <w:rFonts w:ascii="TH SarabunIT๙" w:hAnsi="TH SarabunIT๙" w:cs="TH SarabunIT๙"/>
          <w:b/>
          <w:bCs/>
          <w:sz w:val="28"/>
        </w:rPr>
        <w:t>2559</w:t>
      </w:r>
    </w:p>
    <w:p w:rsidR="00D438A2" w:rsidRPr="00D438A2" w:rsidRDefault="00D438A2" w:rsidP="00D438A2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D438A2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D438A2" w:rsidRPr="00D438A2" w:rsidRDefault="00D438A2" w:rsidP="00D438A2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D438A2">
        <w:rPr>
          <w:rFonts w:ascii="TH SarabunIT๙" w:hAnsi="TH SarabunIT๙" w:cs="TH SarabunIT๙"/>
          <w:b/>
          <w:bCs/>
          <w:sz w:val="28"/>
          <w:cs/>
        </w:rPr>
        <w:t>เรื่องเพื่อพิจารณา</w:t>
      </w:r>
      <w:r w:rsidRPr="00D438A2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(กษ. </w:t>
      </w:r>
      <w:r w:rsidRPr="00181B78">
        <w:rPr>
          <w:rFonts w:ascii="TH SarabunIT๙" w:hAnsi="TH SarabunIT๙" w:cs="TH SarabunIT๙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>)</w:t>
      </w:r>
    </w:p>
    <w:tbl>
      <w:tblPr>
        <w:tblW w:w="14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039"/>
        <w:gridCol w:w="5812"/>
      </w:tblGrid>
      <w:tr w:rsidR="00D438A2" w:rsidRPr="00D438A2" w:rsidTr="00586E4E">
        <w:tc>
          <w:tcPr>
            <w:tcW w:w="9039" w:type="dxa"/>
          </w:tcPr>
          <w:p w:rsidR="00D438A2" w:rsidRPr="00D438A2" w:rsidRDefault="00D438A2" w:rsidP="00586E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D438A2" w:rsidRPr="00D438A2" w:rsidRDefault="00D438A2" w:rsidP="00586E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D438A2" w:rsidRPr="00D438A2" w:rsidTr="00586E4E">
        <w:trPr>
          <w:trHeight w:val="416"/>
        </w:trPr>
        <w:tc>
          <w:tcPr>
            <w:tcW w:w="9039" w:type="dxa"/>
          </w:tcPr>
          <w:p w:rsidR="00D438A2" w:rsidRPr="00D438A2" w:rsidRDefault="00D438A2" w:rsidP="00586E4E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170859</w:t>
            </w:r>
          </w:p>
          <w:p w:rsidR="00D438A2" w:rsidRPr="00D438A2" w:rsidRDefault="00D438A2" w:rsidP="00586E4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438A2" w:rsidRDefault="00D438A2" w:rsidP="00D438A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D438A2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ขออนุมัติระบายผลิตภัณฑ์มันสำปะหลังคงเหลือในการดูแลของรัฐ</w:t>
            </w:r>
          </w:p>
          <w:p w:rsidR="00D438A2" w:rsidRPr="00D438A2" w:rsidRDefault="00D438A2" w:rsidP="00D438A2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D438A2" w:rsidRPr="00D438A2" w:rsidRDefault="00D438A2" w:rsidP="00D438A2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D438A2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พณ. เสนอ ครม. พิจารณา ตามมติที่ประชุมคณะกรรมการนโยบายและบริหารจัดการมันสำปะหลัง ที่ได้เห็นชอบในการประชุมครั้งที่ 3/2559 เมื่อวันที่ 1 ส.ค. 2559 ดังนี้</w:t>
            </w:r>
          </w:p>
          <w:p w:rsidR="00D438A2" w:rsidRPr="00D438A2" w:rsidRDefault="00D438A2" w:rsidP="00D438A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รับทราบผลการตรวจสอบปริมาณ คุณภาพ และการดำเนินการ </w:t>
            </w:r>
          </w:p>
          <w:p w:rsidR="00D438A2" w:rsidRPr="00D438A2" w:rsidRDefault="00D438A2" w:rsidP="00D438A2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2. เห็นชอบแนวทางการระบายผลิตภัณฑ์มัน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สำปะหลังคงเหลือในสต็อกของรัฐบาล</w:t>
            </w:r>
          </w:p>
          <w:p w:rsidR="00D438A2" w:rsidRPr="00D438A2" w:rsidRDefault="00D438A2" w:rsidP="00BA484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D438A2" w:rsidRPr="00D438A2" w:rsidRDefault="00D438A2" w:rsidP="00BA484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 มีมติเมื่อวันที่ 18 ก.พ. 2558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เห็นชอบแนวทางการดำเนินการระบายผลิตภัณฑ์มันสำปะหลังคงเหลือในสต็อกของรัฐบาล ตามข้อเสนอของคณะกรรมการนโยบายและบริหารจัดการมันสำปะหลัง (นนบส.) ในการประชุมครั้ง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 2/2557 เมื่อวันที่ 8 ธ.ค. 2557 และครั้งที่ 1/2558 เมื่อวันที่ 13 ม.ค. 2558 ดังนี้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1.1 รับทราบปริมาณผลิตภัณฑ์มันสำปะหลังคงเหลือในสต็อกของรัฐบาล เป็นมันสำปะหลังเส้น </w:t>
            </w:r>
            <w:r w:rsidRPr="00D438A2">
              <w:rPr>
                <w:rFonts w:ascii="TH SarabunIT๙" w:hAnsi="TH SarabunIT๙" w:cs="TH SarabunIT๙"/>
                <w:color w:val="000000"/>
                <w:spacing w:val="-22"/>
                <w:sz w:val="28"/>
                <w:cs/>
              </w:rPr>
              <w:t>490,593.74 ตัน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และแป้งมันสำปะหลัง 7,799.35 ตัน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1.2 ก่อนดำเนินการระบาย ให้มีการจัดตั้งคณะทำงานระบายผลิตภัณฑ์มันสำปะหลังคงเหลือในสต็อกของรัฐบาล เพื่อพิจารณาหลักเกณฑ์ แนวทางและเงื่อนไขการระบายผลิตภัณฑ์มันสำปะหลังตามโครงการแทรกแซงตลาด ให้เป็นไปตามแนวทางการระบายที่ได้รับความเห็นชอบ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1.3 มอบหมายให้องค์การคลังสินค้า แจ้งยืนยันปริมาณที่มีอยู่จริง สภาพของผลิตภัณฑ์มันสำปะหลัง ภาระผูกพันของผลิตภัณฑ์มันสำปะหลัง รวมทั้งปริมาณคงเหลือที่ปลอดภาระผูกพันที่สามารถระบายได้รายคลัง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1.4 </w:t>
            </w:r>
            <w:r w:rsidRPr="00D438A2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มอบหมายคณะทำงานระบายฯ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438A2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พิจารณากรอบการระบาย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เช่น วัตถุประสงค์ในการระบายเกณฑ์การพิจารณาราคาขาย </w:t>
            </w:r>
            <w:r w:rsidRPr="00D438A2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รวมถึงคุณสมบัติของผู้มีสิทธิเสนอซื้อ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เป็นต้น แล้วเสนอประธานคณะกรรมการนโยบายและบริหารจัดการมันสำปะหลังพิจารณาให้ความเห็นชอบให้ดำเนินการระบายตามกรอบที่นำเสนอ หลังจากนั้น คณะทำงานระบายฯ จะดำเนินการระบาย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และสรุปผลเสนอให้ประธานคณะกรรมการนโยบายและบริหารจัดการมันสำปะหลังพิจารณาอนุมัติผลการระบาย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</w:rPr>
              <w:t xml:space="preserve">1.5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ระบบด้วยวิธีการเปิดประมูลขายให้ผู้ประกอบการเป็นการทั่วไป ทั้งนี้ ส่วนต่างของราคาที่ประมูลได้กับราคาที่รัฐควรได้รับตามคุณภาพสินค้าควรจะเป็นตามระยะเวลาที่เก็บรักษา รวมทั้งค่าเสียหายใดๆ ที่เกิดขึ้น ทั้งก่อนและหลังการขาย ให้องค์การคลังสินค้า พิจารณาดำเนินการทางกฎหมายกับผู้เกี่ยวข้องและรายงานให้คณะกรรมการนโยบายและบริหารจัดการมันสำปะหลังทราบต่อไป</w:t>
            </w:r>
          </w:p>
          <w:p w:rsidR="00D438A2" w:rsidRPr="00D438A2" w:rsidRDefault="00D438A2" w:rsidP="00BA484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2. พณ. ได้มอบหมายให้กรมการค้าต่างประเทศ กรมการค้าภายใน และองค์การคลังสินค้า จัดเจ้าหน้าที่ร่วมกัน 3 ฝ่าย ออกตรวจสอบปริมาณผลิตภัณฑ์มันสำประหลังคงเหลือในการเก็บรักษาและดูแลขององค์การคลังสินค้า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ตามข้อ 1.3 ระหว่างวันที่ 18 – 22 มิ.ย. 2559 ซึ่งองค์การคลังสินค้าได้รายงานรายละเอียดประกอบการพิจารณาระบาย และเมื่อวันที่ 25 ก.ค. 2559 รมว.พณ. ได้เห็นชอบให้นำเสนอคณะกรรมการนโยบายและบริหารจัดการมันสำปะหลังพิจารณา (เอกสาร 1) สรุปได้ดังนี้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</w:t>
            </w: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ด้านปริมาณ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ผลการตรวจสอบของ 3 หน่วยงาน พบผลิตภัณฑ์มันสำปะหลังคงเหลือ 60 คลัง คำนวณตามปริมาตรมีผลิตภัณฑ์มันสำปะหลังคงเหลือประมาณ 348,267 ตัน โดยมีส่วนต่างจากปริมาณผลิตภัณฑ์สำปะหลังที่รายงานคณะรัฐมนตรีในการประชุมเมื่อวันที่ 18 ก.พ. 2558 ตามข้อ 1.1 จำนวน 142,326 ตัน แยกเป็นกรณีสูญหาย 29 คลัง 133,805 ตัน กรณีไฟไหม้ 3 คลัง 3,044 ตัน กรณีจ่ายคืนให้เกษตรกรเนื่องจากไม่ได้ปฏิบัติตามเงื่อนไขโดยนำเอกสารใบประทวนสินค้ามาขึ้นเงินกับธนาคารเพื่อการเกษตรและสหกรณ์การเกษตร ตามกำหนดเวลา และส่งคืนลานมันเนื่องจากส่งมันเส้นเกิน รวมทั้งสิ้น 4 คลัง 418 ตัน กรณีขายตามขั้นตอนโดยถูกต้อง 3 ครั้ง 5,718 ตัน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และกรณีปรับเพิ่มบัญชีให้ถูกต้องตามปริมาณผลิตภัณฑ์มันสำปะหลังที่มีอยู่จริง 2 คลัง 659 ตัน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สำหรับแป้งมันสำปะหลัง 7,799.35 ตัน จากการตรวจสอบมาตรฐานสินค้าโดยบริษัทเซอร์เวย์กลาง พบว่าไม่ได้คุณภาพตามมาตรฐานทั้งหมด องค์การคลังสินค้า จึงได้แจ้งความร้องทุกข์ดำเนินคดีกับผู้รับผิดชอบ ทั้งปริมาณแป้งมันสำปะหลัง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ที่สูญหายและคงเหลือดังกล่าวแล้ว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</w:t>
            </w: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ด้านคุณภาพ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องค์การคลังสินค้าได้ว่าจ้างผู้ประกอบธุรกิจตรวจสอบมาตรฐานสินค้าผลิตภัณฑ์มันสำปะหลัง (เซอร์เวย์อิสระ) บริษัทโคเคนา อินสเปคชั่น(ประเทศไทย) จำกัด สุ่มตรวจสอบคุณภาพผลิตภัณฑ์มันสำปะหลังคงเหลือทั้ง 60 คลัง ตามมาตรฐานกรมค้าต่างประเทศด้วยการชักตัวอย่างรอบกองและชักตัวอย่างจากส่วนที่ลึกจากผิวกองไม่น้อยกว่า 1 เมตร แต่ละจุดห่างกันในรัศมีไม่เกิน 4 เมตร โดยชักตัวอย่างแต่ละจุดไม่น้องกว่า 0.5 กิโลกรัม ผลการตรวจสอบพบว่า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มีผลิตภัณฑ์มันสำปะหลังที่มีคุณภาพตรงตามมาตรฐานสินค้ากรมการค้าต่างประเทศ จำนวน 121,259 ตัน เก็บรักษาไว้ในคลัง 11 แห่ง และมีผลิตภัณฑ์มันสำปะหลังที่มีคุณภาพไม่ตรงตามมาตรฐานสินค้ากรมการค้าต่างประเทศ จำนวน 227,008 ตัน เก็บรักษาไว้ในคลัง 49 แห่ง นอกจากนี้องค์การคลังสินค้าได้เชิญผู้แทนส่วนราชการที่เกี่ยวข้อง ได้แก่ กรมปศุสัตว์ กรมพัฒนาพลังงานทดแทนและอนุรักษ์พลังงาน การไฟฟ้าส่วนภูมิภาค กรมวิชาการเกษตร มหาวิทยาลัย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เทคโนโลยีสุรนารีและภาคเอกชน เข้าร่วมตรวจสอบคุณภาพจ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ากคลังตัวอย่าง 2 แห่ง และพิจาร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ณา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ความเหมาะสมในการนำไปใช้ประโยชน์ ซึ่งผลการตรวจสอบได้รับรายงาน ดังนี้</w:t>
            </w:r>
          </w:p>
          <w:p w:rsidR="00D438A2" w:rsidRPr="00D438A2" w:rsidRDefault="00D438A2" w:rsidP="00BA484A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กรมปศุสัตว์ รายงานว่า มีคุณภาพต่ำไม่เหมาะสมที่จะนำไปใช้เป็นอาหารสัตว์</w:t>
            </w:r>
          </w:p>
          <w:p w:rsidR="00D438A2" w:rsidRPr="00D438A2" w:rsidRDefault="00D438A2" w:rsidP="00BA484A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กรมพัฒนาพลังงานทดแทนและอนุรักษ์พลังงาน รายงานว่า มีความเหมาะสมที่จะนำไปใช้เป็นเชื้อเพลิง แต่ต้องคำนึงถึงมลภาวะที่จะเกิดจากเถ้าของเชื้อเพลิงเนื่องจากมีชีวมวลสูง</w:t>
            </w:r>
          </w:p>
          <w:p w:rsidR="00D438A2" w:rsidRPr="00D438A2" w:rsidRDefault="00D438A2" w:rsidP="00BA484A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มหาวิทยาลัยเทคโนโลยีสุรนารี รายงานว่า น่าจะใช้เป็นเชื่อเพลิง หรือนำไปใช้เป็นวัตถุดิบผลิตเอทานอล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ได้หรือนำไปผลิตเอทานอลเพื่อใช้การผลิตแก๊สโซฮอลล์ได้ และถ้าไม่มีรากับสารพิษสามารถนำมาใช้เป็นอาหารสัตว์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(โค กระบือ)ได้</w:t>
            </w:r>
          </w:p>
          <w:p w:rsidR="00D438A2" w:rsidRPr="00D438A2" w:rsidRDefault="00D438A2" w:rsidP="00BA484A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ภาคเอกชน รายงานว่า สามรถนำไปใช้ทำเชื้อเพลิงผลิตปูนซิเมนต์ได้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(3) ด้านการดำเนินคดี องค์การคลังสินค้า ได้แจ้งความร้องทุกข์เพื่อดำเนินคดีกับผู้กระทำผิดกรณีสูญหาย รวม 24 คดี โดยในจำนวนนี้เป็นกรณ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ีที่มีการอำพรางชุกซ่อนแกลบไว้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ใต้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กองมัน 1 แห่ง ในพื้นที่จังหวัดอุบลราชธานี ได้เก็บรวบรวมพยานหลักฐานไว้เรียบร้อยแล้ว ผลการดำเนินคดี ณ ปัจจุบันอยู่ระหว่างการ พิจารณาในชั้นพนักงาน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สอบสวน 19 คดี ช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ั้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นพนักงานอัยการ 3 คดี และชั้นศาล 2 คดี และเป็นการแจ้งความร้องทุกข์กรณีเกิดเพลิงไหม้ 1 คดี ซึ่งพนักงานสอบสวนได้มีหนังสือแจ้งยืนยันว่าผลิตภัณฑ์มันสำปะหลังที่คงเหลือจำนวน 10 คดี ไม่ได้ยืดไว้เป็นของกลางในคดีอาญา เนื่องจากได้ตรวจพิสูจน์หลักฐานทางคดีแล้ว และไม่มีความจำเป็นที่จะใช้เป็นหลักฐานพิสูจน์ความผิดจึงสามารถระบายได้ สำหรับผลิตภัณฑ์สำปะหลังอีก 14 คดี ที่ตรวจพบการกระทำความผิดเพิ่มเติมระหว่างการตรวจสอบ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เมื่อเดือนมิถุนายน 2559 อยู่ระหว่างสอบถามความเห็นจากพนักงานสอบสวน ซึ่งหากสามารถระบายได้ก็จะดำเนินการในคราวเดียวกัน</w:t>
            </w:r>
          </w:p>
          <w:p w:rsidR="001C2B6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(4) </w:t>
            </w: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ด้านการดำเนินการทางวินัย ทางอาญา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และทางแพ่ง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องค์การคลังสินค้าได้มีคำสั่งแต่งตั้งคณะกรรมการตรวจสอบข้อเท็จจริง โดยเชิญบุคคลภายนอกที่มีความเชี่ยวชาญด้านการสอบสวนและการตรวจสอบบัญชี ร่วมเป็นกรรมการ เพื่อตรวจสอบรายละเอียดการดำเนินการทั้งหมดว่ามีพนักงานองค์การคลังสินค้าเข้าไปมีส่วนร่วมในความเสียหายที่เกิดขึ้นในกรณีต่างๆ หรือไม่ อย่างไร โดยเฉพาะการตรวจรับเพื่อขออนุมัติชำระค่าฝากเก็บและ/หรือค่าพลิกกอง หลังจากที่ตรวจพบการกระทำความผิด หรือเป็นการตรวจรับเพื่อของอนุมัติชำระเงินโดยไม่ได้เข้าไปตรวจสอบความถูกต้องในการปฏิบัติตามสัญญา ซึ่งหากตรวจพบว่ามีพนักงานองค์การคลังสินค้าเข้าไปมีส่วนร่วมในการกระทำความผิดจะเข้าข่ายเป็นความผิดมูลฐานตาม พ.ร.บ. ป้องกันและปราบปรามการฟอกเงิน พ.ศ. 2552 ที่จะต้องดำเนินการต่อทรัพย์ที่ได้มาจากการกระทำความผิด และหากพบเป็นกรณีทุจริตจะส่งข้อมูลให้คณะกรรมการป้องกันปราบปรามการทุจริตภาครัฐ (ป.ป.ท.) หรือคณะกรรมการป้องกันปราบปรามการทุจริตแห่งชาติ (ป.ป.ท.) ดำเนินการตามกฎหมายต่อไป</w:t>
            </w:r>
          </w:p>
          <w:p w:rsidR="001C2B62" w:rsidRDefault="001C2B6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(5) </w:t>
            </w: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ด้านการระบาย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องค์การคลังสินค้าเสนอขออนุมัติในหลักการระบายผลิตภัณฑ์มันสำปะหลังคงเหลือ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ในสต็อกของรัฐบาล ทั้งผลิตภัณฑ์ที่มีคุณภาพตรงตามมาตรฐานและไม่ตรงตามมาตรฐาน ที่ไม่ติดภาระผูกพันทางคดี และพนักงานสอบสวนมีหนังสือยืนยันว่าสามารถระบายได้ตามจำนวนที่เหลืออยู่จริง สำหรับส่วนต่างของราคาหลังการระบาย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องค์การคลังสินค้าร่วมกับหน่วยงานที่เกี่ยวข้องดำเนินการตามกฎหมายเพื่อให้ผู้ที่ต้องรับผิดชดใช้ความเสียหายให้แก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รัฐตามกฎหมายต่อไป</w:t>
            </w:r>
          </w:p>
          <w:p w:rsidR="00D438A2" w:rsidRPr="00D438A2" w:rsidRDefault="00D438A2" w:rsidP="00BA484A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8A2">
              <w:rPr>
                <w:rFonts w:ascii="TH SarabunIT๙" w:hAnsi="TH SarabunIT๙" w:cs="TH SarabunIT๙"/>
                <w:sz w:val="28"/>
              </w:rPr>
              <w:t xml:space="preserve">3. </w:t>
            </w:r>
            <w:r w:rsidRPr="00D438A2">
              <w:rPr>
                <w:rFonts w:ascii="TH SarabunIT๙" w:hAnsi="TH SarabunIT๙" w:cs="TH SarabunIT๙"/>
                <w:sz w:val="28"/>
                <w:cs/>
              </w:rPr>
              <w:t xml:space="preserve">กรมการค้าต่างประเทศ ได้เสนอแนวทางการระบายผลิตภัณฑ์มันสำปะหลังคงเหลือในสต็อกของรัฐบาล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438A2">
              <w:rPr>
                <w:rFonts w:ascii="TH SarabunIT๙" w:hAnsi="TH SarabunIT๙" w:cs="TH SarabunIT๙"/>
                <w:sz w:val="28"/>
                <w:cs/>
              </w:rPr>
              <w:t>โดยมีรายละเอียดดังนี้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8A2">
              <w:rPr>
                <w:rFonts w:ascii="TH SarabunIT๙" w:hAnsi="TH SarabunIT๙" w:cs="TH SarabunIT๙"/>
                <w:sz w:val="28"/>
                <w:cs/>
              </w:rPr>
              <w:t xml:space="preserve">(1) กรณีผลิตภัณฑ์มันสำปะหลังที่มีคุณภาพเป็นไปตามมาตรฐานที่กำหนด </w:t>
            </w:r>
            <w:r w:rsidRPr="001C2B62">
              <w:rPr>
                <w:rFonts w:ascii="TH SarabunIT๙" w:hAnsi="TH SarabunIT๙" w:cs="TH SarabunIT๙"/>
                <w:spacing w:val="-20"/>
                <w:sz w:val="28"/>
                <w:cs/>
              </w:rPr>
              <w:t>เห็นควรเปิดประมูลขายเป็นการทั่วไป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8A2">
              <w:rPr>
                <w:rFonts w:ascii="TH SarabunIT๙" w:hAnsi="TH SarabunIT๙" w:cs="TH SarabunIT๙"/>
                <w:sz w:val="28"/>
                <w:cs/>
              </w:rPr>
              <w:t>(2) กรณีผลิตภัณฑ์มันสำปะหลังที่มีคุณภาพไม่เป็นไปตามมาตรฐานที่กำหนด เห็นควรระบายโดยมีเงื่อนไขไม่ให้นำผลิตภัณฑ์มันสำปะหลังดังกล่าวเข้าสู่ระบบการตลาดและการค้าปกติ เพื่อการบริโภคของคนหรือสัตว์ทุกรูปแบบ รวมถึงไม่นำไปปรับปรุงสภาพเพื่อการส่งออก โดยองค์การคลังสินค้าจะต้องมีมาตรการควบคุมการขนย้ายและการนำไปใช้อย่างเคร่งครัดเพื่อมิให้รั่วไหลและเกิดผลกระทบต่อตลาดและการค้าปกติ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8A2">
              <w:rPr>
                <w:rFonts w:ascii="TH SarabunIT๙" w:hAnsi="TH SarabunIT๙" w:cs="TH SarabunIT๙"/>
                <w:sz w:val="28"/>
                <w:cs/>
              </w:rPr>
              <w:t>(3) ให้คณะทำงานระบายผลิตภัณฑ์มันสำปะหลังคงเหลือในสต็อกของรัฐบาล ดำเนินการระบายโดยใช้ค่าเสื่อมสภาพที่ได้จากผลงานวิชาการของมหาวิทยาลัยเทคโนโลยีสุรนารี เป็นเกณฑ์ในการคำนวณราคาขายทั้งนี้ ส่วนต่างของราคาที่ประมูลได้กับราคาที่รัฐควรได้รับตามคุณภาพสินค้าที่ควรจะเป็นไปตามระยะเวลาที่เก็บรักษา รวมทั้งค่าเสียหายใดๆ ที่เกิดขึ้น ทั้งก่อนและหลังการขายให้องค์การคลังสินค้าพิจารณาดำเนินการทางกฎหมายกับผู้เกี่ยวข้องและรายงานผลให้คณะกรรมการนโยบายและบริหารจัดการมันสำปะหลังทราบต่อไป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8A2">
              <w:rPr>
                <w:rFonts w:ascii="TH SarabunIT๙" w:hAnsi="TH SarabunIT๙" w:cs="TH SarabunIT๙"/>
                <w:sz w:val="28"/>
                <w:cs/>
              </w:rPr>
              <w:t>(4) กรณีการประมูลมีผู้เสนอซื้อ แต่เสนอซื้อในราคาต่ำกว่าเกณฑ์ราคาที่กำหนดให้คณะทำงานระบายฯ เจรจากับผู้เสนอราคาสูงสุดเพื่อให้ได้ข้อเสนอสุดท้ายและนำเสนอประธานกรรมการนโยบายและบริหารจัดการมันสำปะหลังพิจารณาการระบาย</w:t>
            </w:r>
          </w:p>
          <w:p w:rsidR="00D438A2" w:rsidRPr="00D438A2" w:rsidRDefault="00D438A2" w:rsidP="00BA484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8A2">
              <w:rPr>
                <w:rFonts w:ascii="TH SarabunIT๙" w:hAnsi="TH SarabunIT๙" w:cs="TH SarabunIT๙"/>
                <w:sz w:val="28"/>
                <w:cs/>
              </w:rPr>
              <w:t>(5) กรณีไม่มีผู้เสนอซื้อ ให้องค์การคลังสินค้าเจรจากับเจ้าของคลังเพื่อให้ได้ข้อเสนอสุดท้ายและนำเสนอประธานกรรมการนโยบายและบริหารจัดการมันสำปะหลังพิจารณาการระบาย</w:t>
            </w:r>
          </w:p>
          <w:p w:rsidR="001C2B62" w:rsidRDefault="00D438A2" w:rsidP="001C2B6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8A2">
              <w:rPr>
                <w:rFonts w:ascii="TH SarabunIT๙" w:hAnsi="TH SarabunIT๙" w:cs="TH SarabunIT๙"/>
                <w:sz w:val="28"/>
                <w:cs/>
              </w:rPr>
              <w:t>(6) มอบหมายให้คณะทำงานระบายผลิตภัณฑ์มันสำปะหลังคงเหลือในสต็อกของรัฐบาลพิจารณากำหนดรายละเอียดและเงื่อนไขประกาศเปิดประมูลและนำเสนอประธานกรรมการนโยบายและบริหารจัดการมันสำปะหลังพิจารณาให้ความเห็นชอบ ก่อนดำเนินการระบาย</w:t>
            </w:r>
          </w:p>
          <w:p w:rsidR="00D438A2" w:rsidRPr="00D438A2" w:rsidRDefault="00D438A2" w:rsidP="00BA484A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8A2">
              <w:rPr>
                <w:rFonts w:ascii="TH SarabunIT๙" w:hAnsi="TH SarabunIT๙" w:cs="TH SarabunIT๙"/>
                <w:sz w:val="28"/>
                <w:cs/>
              </w:rPr>
              <w:t xml:space="preserve">4. คณะกรรมการนโยบายและบริหารจัดการมันสำปะหลัง ได้ประชุมครั้งที่ 3/2559 เมื่อวันที่ 1 ส.ค. 2559 </w:t>
            </w:r>
            <w:r w:rsidR="001C2B62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438A2">
              <w:rPr>
                <w:rFonts w:ascii="TH SarabunIT๙" w:hAnsi="TH SarabunIT๙" w:cs="TH SarabunIT๙"/>
                <w:sz w:val="28"/>
                <w:cs/>
              </w:rPr>
              <w:t>มีมติรับทราบการรายงานปริมาณ คุณภาพและการดำเนินการขององค์การคลังสินค้าและเห็นชอบแนวทางระบายของกรมการค้าต่างประเทศ ตามข้อ 2 และข้อ 3 แล้ว</w:t>
            </w:r>
          </w:p>
          <w:p w:rsidR="00C1440A" w:rsidRDefault="00D438A2" w:rsidP="001C2B62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มติ ครม. </w:t>
            </w: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70A50">
              <w:rPr>
                <w:rFonts w:ascii="TH SarabunIT๙" w:hAnsi="TH SarabunIT๙" w:cs="TH SarabunIT๙"/>
                <w:sz w:val="28"/>
              </w:rPr>
              <w:t xml:space="preserve">1. </w:t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>เห็นชอบในหลักการแนวทางการระบายผลิตภัณฑ์มัน</w:t>
            </w:r>
            <w:r w:rsidR="00BA484A">
              <w:rPr>
                <w:rFonts w:ascii="TH SarabunIT๙" w:hAnsi="TH SarabunIT๙" w:cs="TH SarabunIT๙"/>
                <w:sz w:val="28"/>
                <w:cs/>
              </w:rPr>
              <w:t>สำปะหลังคงเหลือในสต็อกของรัฐบาล</w:t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 xml:space="preserve"> ตามมติที่ประชุมคณะกรรมการนโยบายและบริหารจัดการมันสำปะหลัง ในการประชุมครั้งที่ 3/2559 เมื่อวันที่ 1 </w:t>
            </w:r>
            <w:r w:rsidR="00BA484A">
              <w:rPr>
                <w:rFonts w:ascii="TH SarabunIT๙" w:hAnsi="TH SarabunIT๙" w:cs="TH SarabunIT๙" w:hint="cs"/>
                <w:sz w:val="28"/>
                <w:cs/>
              </w:rPr>
              <w:t xml:space="preserve">ส.ค. </w:t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>2559 เพิ่มเติมจากแนวทางที่</w:t>
            </w:r>
            <w:r w:rsidR="00BA484A">
              <w:rPr>
                <w:rFonts w:ascii="TH SarabunIT๙" w:hAnsi="TH SarabunIT๙" w:cs="TH SarabunIT๙" w:hint="cs"/>
                <w:sz w:val="28"/>
                <w:cs/>
              </w:rPr>
              <w:t xml:space="preserve"> ครม. </w:t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 xml:space="preserve">ได้เห็นชอบไว้เมื่อวันที่ 18 </w:t>
            </w:r>
            <w:r w:rsidR="00BA484A">
              <w:rPr>
                <w:rFonts w:ascii="TH SarabunIT๙" w:hAnsi="TH SarabunIT๙" w:cs="TH SarabunIT๙" w:hint="cs"/>
                <w:sz w:val="28"/>
                <w:cs/>
              </w:rPr>
              <w:t>ก.พ.</w:t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 xml:space="preserve"> 2558 ตามที่</w:t>
            </w:r>
            <w:r w:rsidR="00BA484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A484A">
              <w:rPr>
                <w:rFonts w:ascii="TH SarabunIT๙" w:hAnsi="TH SarabunIT๙" w:cs="TH SarabunIT๙"/>
                <w:sz w:val="28"/>
                <w:cs/>
              </w:rPr>
              <w:t>พณ.</w:t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 xml:space="preserve"> เสนอ</w:t>
            </w:r>
            <w:r w:rsidR="00BA484A">
              <w:rPr>
                <w:rFonts w:ascii="TH SarabunIT๙" w:hAnsi="TH SarabunIT๙" w:cs="TH SarabunIT๙"/>
                <w:sz w:val="28"/>
                <w:cs/>
              </w:rPr>
              <w:t xml:space="preserve"> ดังนี้</w:t>
            </w:r>
          </w:p>
          <w:p w:rsidR="00BA484A" w:rsidRPr="00BA484A" w:rsidRDefault="00570A50" w:rsidP="00570A50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1.1 </w:t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>กรณีผลิตภัณฑ์มันสำปะหลังที่มีคุณภาพเป็นไปตามมาตรฐานที่กำหนด ให้เปิดประมูลขาย</w:t>
            </w:r>
            <w:r w:rsidR="00BA484A">
              <w:rPr>
                <w:rFonts w:ascii="TH SarabunIT๙" w:hAnsi="TH SarabunIT๙" w:cs="TH SarabunIT๙"/>
                <w:sz w:val="28"/>
                <w:cs/>
              </w:rPr>
              <w:t>เป็นการทั่วไป</w:t>
            </w:r>
          </w:p>
          <w:p w:rsidR="00570A50" w:rsidRDefault="00570A50" w:rsidP="00570A50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1.2</w:t>
            </w:r>
            <w:r w:rsidR="00BA484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>กรณีผลิตภัณฑ์มันสำปะหลังที่มีคุ</w:t>
            </w:r>
            <w:r w:rsidR="00BA484A">
              <w:rPr>
                <w:rFonts w:ascii="TH SarabunIT๙" w:hAnsi="TH SarabunIT๙" w:cs="TH SarabunIT๙"/>
                <w:sz w:val="28"/>
                <w:cs/>
              </w:rPr>
              <w:t>ณภาพไม่เป็นไปตามมาตรฐานที่กำหนด</w:t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 xml:space="preserve"> ให้ระบายโดยมีเงื่อนไขไม่ให้นำผลิตภัณฑ์มันสำปะหลังดังกล่าว เข้าสู่</w:t>
            </w:r>
            <w:r w:rsidR="00BA484A">
              <w:rPr>
                <w:rFonts w:ascii="TH SarabunIT๙" w:hAnsi="TH SarabunIT๙" w:cs="TH SarabunIT๙"/>
                <w:sz w:val="28"/>
                <w:cs/>
              </w:rPr>
              <w:t xml:space="preserve">ระบบการตลาดและการค้าปกติ </w:t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>เพื่อการบริโภคของคนหรือสัตว์ทุกรูปแบบ รวมถึง</w:t>
            </w:r>
            <w:r w:rsidR="00BA484A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>ไม่</w:t>
            </w:r>
            <w:r w:rsidR="00BA484A">
              <w:rPr>
                <w:rFonts w:ascii="TH SarabunIT๙" w:hAnsi="TH SarabunIT๙" w:cs="TH SarabunIT๙"/>
                <w:sz w:val="28"/>
                <w:cs/>
              </w:rPr>
              <w:t xml:space="preserve">นำไปปรับปรุงสภาพเพื่อการส่งออก </w:t>
            </w:r>
            <w:r w:rsidR="00BA484A" w:rsidRPr="00BA484A">
              <w:rPr>
                <w:rFonts w:ascii="TH SarabunIT๙" w:hAnsi="TH SarabunIT๙" w:cs="TH SarabunIT๙"/>
                <w:sz w:val="28"/>
                <w:cs/>
              </w:rPr>
              <w:t>โดยองค์การคลังสินค้าจะต้องมีมาตรการควบคุมการขนย้ายและการนำไปใช้อย่างเคร่งครัดเพื่อมิให้รั่วไหลและ</w:t>
            </w:r>
            <w:r w:rsidR="00BA484A">
              <w:rPr>
                <w:rFonts w:ascii="TH SarabunIT๙" w:hAnsi="TH SarabunIT๙" w:cs="TH SarabunIT๙"/>
                <w:sz w:val="28"/>
                <w:cs/>
              </w:rPr>
              <w:t>เกิดผลกระทบต่อตลาดและการค้าปกติ</w:t>
            </w:r>
          </w:p>
          <w:p w:rsidR="00D438A2" w:rsidRDefault="00BA484A" w:rsidP="00570A50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สำหรับรายละเอียดใน</w:t>
            </w:r>
            <w:r w:rsidR="00570A50">
              <w:rPr>
                <w:rFonts w:ascii="TH SarabunIT๙" w:hAnsi="TH SarabunIT๙" w:cs="TH SarabunIT๙" w:hint="cs"/>
                <w:sz w:val="28"/>
                <w:cs/>
              </w:rPr>
              <w:t>การระบายฯ</w:t>
            </w:r>
            <w:r w:rsidRPr="00BA484A">
              <w:rPr>
                <w:rFonts w:ascii="TH SarabunIT๙" w:hAnsi="TH SarabunIT๙" w:cs="TH SarabunIT๙"/>
                <w:sz w:val="28"/>
                <w:cs/>
              </w:rPr>
              <w:t xml:space="preserve"> ให้ดำเนินการตามขั้นตอนของกฎหมาย ระเบียบ และมติคณะรัฐมนตรี</w:t>
            </w:r>
            <w:r w:rsidR="00570A50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BA484A">
              <w:rPr>
                <w:rFonts w:ascii="TH SarabunIT๙" w:hAnsi="TH SarabunIT๙" w:cs="TH SarabunIT๙"/>
                <w:sz w:val="28"/>
                <w:cs/>
              </w:rPr>
              <w:t>ที่เกี่ยวข้องต่อไป</w:t>
            </w:r>
          </w:p>
          <w:p w:rsidR="00570A50" w:rsidRPr="00D438A2" w:rsidRDefault="00570A50" w:rsidP="00570A50">
            <w:pPr>
              <w:tabs>
                <w:tab w:val="left" w:pos="1440"/>
                <w:tab w:val="left" w:pos="2160"/>
                <w:tab w:val="left" w:pos="2880"/>
              </w:tabs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ให้ พณ. และหน่วยงานที่เกี่ยวข้องรับความเห็นของ สงป. ไปพิจารณาดำเนินการต่อไปด้วย</w:t>
            </w:r>
          </w:p>
        </w:tc>
        <w:tc>
          <w:tcPr>
            <w:tcW w:w="5812" w:type="dxa"/>
          </w:tcPr>
          <w:p w:rsidR="00D438A2" w:rsidRPr="00D438A2" w:rsidRDefault="00D438A2" w:rsidP="00586E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438A2" w:rsidRPr="00D438A2" w:rsidRDefault="00D438A2" w:rsidP="00586E4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/กษ.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สศก./ปศ./วก.</w:t>
            </w: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)</w:t>
            </w:r>
          </w:p>
          <w:p w:rsidR="00D438A2" w:rsidRPr="00D438A2" w:rsidRDefault="00D438A2" w:rsidP="00586E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D438A2" w:rsidRPr="00D438A2" w:rsidRDefault="00D438A2" w:rsidP="00D438A2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D438A2" w:rsidRPr="00D438A2" w:rsidRDefault="00D438A2" w:rsidP="00D438A2">
            <w:pPr>
              <w:spacing w:after="12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เพื่อให้สามารถระบายผลิตภัณฑ์มันสำปะหลังคงเหลือในสต็อกของรัฐบาล ได้อย่างรวดเร็วมีประสิทธิภาพ และโปร่งใส</w:t>
            </w:r>
          </w:p>
          <w:p w:rsidR="00D438A2" w:rsidRPr="00D438A2" w:rsidRDefault="00D438A2" w:rsidP="00D438A2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D438A2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D438A2" w:rsidRPr="00D438A2" w:rsidRDefault="00D438A2" w:rsidP="00D438A2">
            <w:pPr>
              <w:spacing w:after="0" w:line="240" w:lineRule="auto"/>
              <w:ind w:firstLine="600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586E4E" w:rsidRDefault="00586E4E" w:rsidP="00C73206">
      <w:pPr>
        <w:rPr>
          <w:rFonts w:ascii="TH SarabunIT๙" w:hAnsi="TH SarabunIT๙" w:cs="TH SarabunIT๙"/>
          <w:sz w:val="20"/>
          <w:szCs w:val="32"/>
        </w:rPr>
      </w:pPr>
    </w:p>
    <w:p w:rsidR="00586E4E" w:rsidRDefault="00586E4E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</w:rPr>
        <w:br w:type="page"/>
      </w:r>
    </w:p>
    <w:p w:rsidR="00586E4E" w:rsidRDefault="00586E4E" w:rsidP="00586E4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86E4E" w:rsidRDefault="00586E4E" w:rsidP="00586E4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พุธ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86E4E" w:rsidRDefault="00586E4E" w:rsidP="00586E4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86E4E" w:rsidRPr="00345383" w:rsidRDefault="00586E4E" w:rsidP="00586E4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586E4E" w:rsidTr="00586E4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E4E" w:rsidRDefault="00586E4E" w:rsidP="00586E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E4E" w:rsidRDefault="00586E4E" w:rsidP="00586E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86E4E" w:rsidTr="00586E4E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4E" w:rsidRDefault="00586E4E" w:rsidP="00586E4E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170859</w:t>
            </w:r>
          </w:p>
          <w:p w:rsidR="00586E4E" w:rsidRPr="0053445F" w:rsidRDefault="00586E4E" w:rsidP="00586E4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86E4E" w:rsidRPr="00CA0A8E" w:rsidRDefault="00586E4E" w:rsidP="00586E4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CA0A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ขอความเห็นชอบและอนุมัติการลงนามใน </w:t>
            </w:r>
            <w:r w:rsidRPr="00CA0A8E"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 w:rsidRPr="00CA0A8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</w:t>
            </w:r>
            <w:r w:rsidRPr="00CA0A8E">
              <w:rPr>
                <w:rFonts w:ascii="TH SarabunIT๙" w:hAnsi="TH SarabunIT๙" w:cs="TH SarabunIT๙"/>
                <w:color w:val="000000"/>
                <w:sz w:val="28"/>
              </w:rPr>
              <w:t>mplementing the Strategic Action Programme (SAP) for the South China Sea</w:t>
            </w:r>
          </w:p>
          <w:p w:rsidR="00586E4E" w:rsidRPr="0053445F" w:rsidRDefault="00586E4E" w:rsidP="00586E4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86E4E" w:rsidRDefault="00586E4E" w:rsidP="00586E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 ดังนี้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1.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ห้ความเห็นชอบบันทึกความเข้าใจในกลุ่มประเทศแถบทะเลจีนใต้เกี่ยวกับการประสานงานการดำเนินการตามแผนปฏิบัติการเชิงกลยุทธ์สำหรับทะเลจีนใต้</w:t>
            </w:r>
          </w:p>
          <w:p w:rsidR="00586E4E" w:rsidRPr="008327E5" w:rsidRDefault="00586E4E" w:rsidP="00586E4E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อนุมัติให้ปลัดกระทรวงทรัพยากรธรรมชาติและสิ่งแวดล้อมเป็นผู้ลงนามในบันทึกความเข้าใจดังกล่าว</w:t>
            </w:r>
          </w:p>
          <w:p w:rsidR="00586E4E" w:rsidRDefault="00586E4E" w:rsidP="00586E4E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86E4E" w:rsidRDefault="00586E4E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ทส. รายงานว่า โครงการสิ่งแวดล้อมแห่งสหประชาชาติ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(United Nations Environment Programme : UNEP)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ได้จัดทำโครงการ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I</w:t>
            </w:r>
            <w:r w:rsidRPr="00CA0A8E">
              <w:rPr>
                <w:rFonts w:ascii="TH SarabunIT๙" w:hAnsi="TH SarabunIT๙" w:cs="TH SarabunIT๙"/>
                <w:color w:val="000000"/>
                <w:sz w:val="28"/>
              </w:rPr>
              <w:t>mplementing the Strategic Action Programme (SAP) for the South China Sea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ซึ่งเป็นการดำเนินการต่อเนื่องจากโครงการ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UNEP GEF Project on “Reversing Environmental Degradation Trends in the South China Sea and Gulf of Thailand” (</w:t>
            </w:r>
            <w:r w:rsidRPr="00A30722">
              <w:rPr>
                <w:rFonts w:ascii="TH SarabunPSK" w:hAnsi="TH SarabunPSK" w:cs="TH SarabunPSK"/>
                <w:color w:val="000000"/>
                <w:sz w:val="28"/>
              </w:rPr>
              <w:t>GEF2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การอนุรักษ์และฟื้นฟูความเสื่อมโทรมของทรัพยากรธรรมชาติและสิ่งแวดล้อมทางทะเลและชายฝั่งของภูมิภาค โดยขอรับการสนับสนุนจากกองทุนสิ่งแวดล้อมโลก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A30722">
              <w:rPr>
                <w:rFonts w:ascii="TH SarabunPSK" w:hAnsi="TH SarabunPSK" w:cs="TH SarabunPSK"/>
                <w:color w:val="000000"/>
                <w:sz w:val="28"/>
              </w:rPr>
              <w:t>GEF5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เป็นเงินจำนวน 15 ล้านดอลลาร์สหรัฐ ประกอบด้วย 3 กิจกรรมหลัก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(Project Component)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ดังนี้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1.1 การลดความเสื่อมโทรมและการสูญเสียถิ่นที่อยู่อาศัยชายฝั่ง ซึ่งครอบคลุมถึงป่าชายเลน แนวปาการัง แหล่งหญ้าทะเล และพื้นที่ชุ่มน้ำ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1.2 เสริมสร้างการจัดทำแผนปฏิบัติการโดยใช้ฐานความรู้เพื่อการจัดการถิ่นที่อยู่อาศัยชายฝั่งและมลภาวะจากแผ่นดินเพื่อลดความเสื่อมโทรมทางสิ่งแวดล้อม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1.3 ส่งเสริมการบูรณาการและความร่วมมือในการดำเนินการตามแผนปฏิบัติการเชิงกลยุทธ์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(SAP)</w:t>
            </w:r>
          </w:p>
          <w:p w:rsidR="00D25A6A" w:rsidRDefault="00D25A6A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586E4E" w:rsidRDefault="00586E4E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lastRenderedPageBreak/>
              <w:t xml:space="preserve">2.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ที่ผ่านมา ได้มีการจัดทำร่างบันทึกความเข้าใจ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(Memorandum of Understanding : MoU)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เพื่อดำเนินการตามแผนปฏิบัติการเชิงกลยุทธ์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(SAP)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ซึ่งกำหนดให้รัฐมนตรีด้านสิ่งแวดล้อมของประเทศผู้เข้าร่วมโครงการฯ ลงนามใน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โครงการฯ ให้แล้วเสร็จก่อนที่จะส่ง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Full Project Document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เพื่อขอรับการสนับสนุนจากกองทุนสิ่งแวดล้อมโลก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</w:t>
            </w:r>
            <w:r w:rsidRPr="00A30722">
              <w:rPr>
                <w:rFonts w:ascii="TH SarabunPSK" w:hAnsi="TH SarabunPSK" w:cs="TH SarabunPSK"/>
                <w:color w:val="000000"/>
                <w:sz w:val="28"/>
              </w:rPr>
              <w:t>GEF5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โดยจากการประสานเจ้าหน้าที่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UNEP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ทราบว่าการลงนามใน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ของประเทศที่เข้าร่วมโครงการซึ่งได้มีการลงนามใน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แล้ว ผู้ลงนามเป็นระดับต่ำกว่ารัฐมนตรี ทส. จึงเห็นควรอนุมัติให้ปลัดกระทรวงทรัพยากรธรรมชาติและสิ่งแวดล้อมเป็นผู้ลงนามใน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ดังกล่าว</w:t>
            </w:r>
          </w:p>
          <w:p w:rsidR="00586E4E" w:rsidRDefault="00586E4E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โครงการฯ เป็นโครงการระดับภูมิภาคซึ่งมี 6 ประเทศ เข้าร่วม ได้แก่ ราชอาณาจักรกัมพูชา สาธารณรัฐประชาชนจีน สาธารณรัฐอินโดนีเซีย สาธารณรัฐฟิลิปปินส์ สาธารณรัฐสังคมนิยมเวียดนาม และราชอาณาจักรไทย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โดยปลัดกระทรวงทรัพยากรธรรมชาติและสิ่งแวดล้อม ในฐานะ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Operational Focal Point (OFP)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ของประเทศไทย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ได้ลงนามในหนังสือรับรองโครงการ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(Endorsement Letter)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แจ้งยืนยันเข้าร่วมโครงการดังกล่าว โดยมีกรมทรัพยากรทางทะเลและชายฝั่ง เป็นหน่วยประสานโครงการของประเทศไทย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(National Focal Point)</w:t>
            </w:r>
          </w:p>
          <w:p w:rsidR="00586E4E" w:rsidRDefault="00586E4E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4. สาระสำคัญของ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ฉบับนี้มีวัตถุประสงค์เพื่ออำนวยความสะดวกในการดำเนินงานร่วมกันในหมู่ภาคีเพื่อดำเนินการตามแผนปฏิบัติการเชิงกลยุทธ์สำหรับทะเลจีนใต้ โดย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ดังกล่าว ระบุให้ภาคีมีหน้าที่เป็นหน่วยประสานงานหลักของประเทศ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(National Focal Point)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ในการดำเนินงานตามแผนปฏิบัติการเชิงกลยุทธ์ ส่งเสริมให้มีการดำเนินการตามแผนปฏิบัติการของประเทศเพื่อสนับสนุนการดำเนินงานตามแผนปฏิบัติการฯ อำนวยความสะดวกในการเจรจาระหว่างกระทรวงต่างๆ ที่เกี่ยวข้องกับการดำเนินงาน และร่วมมือกันดำเนินโครงการตามแผนปฏิบัติการ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ชิงกลยุทธ์ในระดับภูมิภาค</w:t>
            </w:r>
          </w:p>
          <w:p w:rsidR="00586E4E" w:rsidRDefault="00586E4E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5. รายละเอียดโครงการ สรุปสาระสำคัญได้ดังนี้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5.1 การจัดการป่าชายเลนอย่างยั่งยืน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5.2 การจัดการปะการังอย่างยั่งยืน รวมไปถึงการลดอัตราการเสื่อมสภาพของปะการังที่มีชีวิต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5.3 การอนุรักษ์ การจัดการ และการใช้ประโยชน์อย่างยั่งยืนของพื้นที่หญ้าทะเล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5.4 การจัดการพื้นที่ชุ่มน้ำชายฝั่งแบบบูรณาการ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5.5 การจัดการถิ่นที่อยู่อาศัยชายฝั่งทะเล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5.6 การปรับปรุงฐานข้อมูลสำหรับการจัดการถิ่นที่อยู่อาศัยชายฝั่งทะเลและแผนปฏิบัติการ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5.7 การจัดการแหล่งกำเนิดมลพิษจากบนบก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5.8 ปรับปรุงค่านิยมแห่งชาติและระดับภูมิภาคสำหรับคุณค่าทางเศรษฐกิจของถิ่นที่อยู่อาศัยทางชายฝั่งทะเลที่ใช้สำหรับการวางแผนพัฒนาการและตัดสินใจ</w:t>
            </w:r>
          </w:p>
          <w:p w:rsidR="00D25A6A" w:rsidRDefault="00D25A6A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202DC7" w:rsidRDefault="00586E4E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6. การลงนามใน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จะต้องดำเนินการให้แล้วเสร็จก่อนที่จะนำ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Full Project Document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เสนอ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GEF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โดย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UNEP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ได้มีการประชุมเพื่อพิจารณาชี้แจงร่าง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Project Document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ไปแล้วเมื่อวันที่ 20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22 ก.ค. 2559 ทั้งนี้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การลงนามใน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MoU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จะต้องดำเนินการให้แล้วเสร็จภายในต้นเดือน ส.ค. 2559</w:t>
            </w:r>
          </w:p>
          <w:p w:rsidR="00586E4E" w:rsidRDefault="00586E4E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7. ทส. แจ้งว่า กต. ได้พิจารณาแล้วมีความเห็น ดังนี้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7.1 หากส่วนราชการเจ้าของเรื่องพิจารณาแล้วเห็นว่าสาระของ </w:t>
            </w:r>
            <w:r w:rsidRPr="00CA0A8E">
              <w:rPr>
                <w:rFonts w:ascii="TH SarabunIT๙" w:hAnsi="TH SarabunIT๙" w:cs="TH SarabunIT๙"/>
                <w:color w:val="000000"/>
                <w:sz w:val="28"/>
              </w:rPr>
              <w:t>Strategic Action Programme (SAP) for the South China Sea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สอดคล้องกับพันธกรณีของไทยที่มีอยู่แล้วภายใต้ความตกลงระหว่างประเทศที่ไทยเป็นภาคี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และสามารถปฏิบัติตามข้อผูกพันใน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ได้ตามกฎหมาย ระเบียบ ข้อบังคับ ที่มีอยู่ในปัจจุบัน รวมทั้งได้จัดสรรงบประมาณไว้เพื่อการนี้แล้ว กต. ก็ไม่มีข้อขัดข้อง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7.2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หากส่วนราชการเจ้าของเรื่องพิจารณาแล้วเห็นว่า ร่าง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MoU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มิได้ก่อให้เกิดพันธกรณีภายใต้บังคับกฎหมายระหว่างประเทศขึ้นมาใหม่ ร่าง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MoU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ก็ไม่เป็นสนธิสัญญาภายใต้บังคับของกฎหมายระหว่างประเทศ และไม่เป็นหนังสือสัญญา ตามมาตรา 23 ของรัฐธรรมนูญแห่งราชอาณาจักรไทย (ฉบับชั่วคราว) พ.ศ. 2557</w:t>
            </w:r>
          </w:p>
          <w:p w:rsidR="00586E4E" w:rsidRPr="007909CE" w:rsidRDefault="00586E4E" w:rsidP="00586E4E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7.3 เนื้อหาของร่าง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MoU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อาจมีผลผูกพันในเชิงนโยบายเกี่ยวกับการดำเนินการต่างๆ ดังนั้น ส่วนราชการเจ้าของเรื่องจึงอาจพิจารณาเสนอเรื่องต่อคณะรัฐมนตรี ตามมาตรา 4 (7) ของพระราชกฤษฎีกาว่าด้วยการเสนอเรื่องและการประชุมคณะรัฐมนตรี พ.ศ. 2548 เรื่องที่เกี่ยวกับความสัมพันธ์ระหว่างประเทศหรือองค์การระหว่างประเทศ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ที่อาจมีผลผูกพันรัฐบาลไทย</w:t>
            </w:r>
          </w:p>
          <w:p w:rsidR="00586E4E" w:rsidRDefault="00586E4E" w:rsidP="00586E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D3E79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5D3E79" w:rsidRPr="00D25A6A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รับทราบการลงนามบันทึกความเข้าใจ</w:t>
            </w:r>
            <w:r w:rsidR="005D3E79">
              <w:rPr>
                <w:rFonts w:ascii="TH SarabunIT๙" w:hAnsi="TH SarabunIT๙" w:cs="TH SarabunIT๙" w:hint="cs"/>
                <w:sz w:val="28"/>
                <w:cs/>
              </w:rPr>
              <w:t>ในกลุ่มประเทศแถบทะเลจีนใต้เกี่ยวกับการประสานงานดำเนินโครงการตามแผนปฏิบัติการเชิงกลยุทธ์สำหรับทะเลจีนใต้ เนื่องจากเป็นเรื่องที่อยู่ในอำนาจหน้าที่ของ ทส. ที่สามารถดำเนินการได้ ซึ่งเป็นการจัดทำความตกลงในระดับหน่วยงานมิใช่ระดับรัฐและไม่เข้าลักษณะเป็นหนังสือสัญญาตามมาตรา 23 ของรัฐธรรมนูญแห่งราชอาณาจักรไทย (ฉบับชั่วคราว) พุทธศักราช 2557 ตามความเห็นของ สคก.</w:t>
            </w:r>
          </w:p>
          <w:p w:rsidR="005D3E79" w:rsidRPr="00784C9D" w:rsidRDefault="005D3E79" w:rsidP="005D3E79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ทส. รับความเห็นของ วท. และ สมช. ไปพิจารณาดำเนินการต่อไปด้วย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4E" w:rsidRDefault="00586E4E" w:rsidP="00586E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86E4E" w:rsidRPr="00EA3169" w:rsidRDefault="00586E4E" w:rsidP="00586E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</w:t>
            </w:r>
            <w:r w:rsidRPr="00EB3606">
              <w:rPr>
                <w:rFonts w:ascii="TH SarabunIT๙" w:hAnsi="TH SarabunIT๙" w:cs="TH SarabunIT๙"/>
                <w:sz w:val="28"/>
                <w:cs/>
              </w:rPr>
              <w:t>สกต./กป.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86E4E" w:rsidRDefault="00586E4E" w:rsidP="00586E4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86E4E" w:rsidRDefault="00586E4E" w:rsidP="00586E4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86E4E" w:rsidRPr="00D52220" w:rsidRDefault="00586E4E" w:rsidP="00586E4E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74749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เพื่อการอนุรักษ์และฟื้นฟูความเสื่อมโทรมของ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ทรัพยากรธรรมชาติและสิ่งแวดล้อมทางทะเลและชายฝั่งของภูมิภาค</w:t>
            </w:r>
          </w:p>
          <w:p w:rsidR="00586E4E" w:rsidRDefault="00586E4E" w:rsidP="00586E4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86E4E" w:rsidRPr="00455BB2" w:rsidRDefault="00586E4E" w:rsidP="00586E4E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586E4E" w:rsidRDefault="00586E4E" w:rsidP="00C73206">
      <w:pPr>
        <w:rPr>
          <w:rFonts w:ascii="TH SarabunIT๙" w:hAnsi="TH SarabunIT๙" w:cs="TH SarabunIT๙"/>
          <w:sz w:val="20"/>
          <w:szCs w:val="32"/>
          <w:cs/>
        </w:rPr>
      </w:pPr>
    </w:p>
    <w:p w:rsidR="00586E4E" w:rsidRDefault="00586E4E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br w:type="page"/>
      </w:r>
    </w:p>
    <w:p w:rsidR="00586E4E" w:rsidRDefault="00586E4E" w:rsidP="00586E4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586E4E" w:rsidRDefault="00586E4E" w:rsidP="00586E4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พุธ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586E4E" w:rsidRDefault="00586E4E" w:rsidP="00586E4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586E4E" w:rsidRPr="00345383" w:rsidRDefault="00586E4E" w:rsidP="00586E4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586E4E" w:rsidTr="00586E4E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E4E" w:rsidRDefault="00586E4E" w:rsidP="00586E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6E4E" w:rsidRDefault="00586E4E" w:rsidP="00586E4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586E4E" w:rsidTr="00586E4E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4E" w:rsidRDefault="00586E4E" w:rsidP="00586E4E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170859</w:t>
            </w:r>
          </w:p>
          <w:p w:rsidR="00586E4E" w:rsidRPr="0053445F" w:rsidRDefault="00586E4E" w:rsidP="00586E4E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86E4E" w:rsidRPr="00CA0A8E" w:rsidRDefault="00586E4E" w:rsidP="00586E4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472549">
              <w:rPr>
                <w:rFonts w:ascii="TH SarabunIT๙" w:hAnsi="TH SarabunIT๙" w:cs="TH SarabunIT๙"/>
                <w:color w:val="000000"/>
                <w:sz w:val="28"/>
                <w:cs/>
              </w:rPr>
              <w:t>ทบทวนมติคณะรัฐมนตรี เรื่อง แผนดำเนินการและแนวปฏิบัติในการดำเนินโครงการสนับสนุนเงินช่วยเหลือต้นทุนการผลิตให้แก่เก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ษตรกรผู้ปลูกข้าว ปีการผลิต 2559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72549">
              <w:rPr>
                <w:rFonts w:ascii="TH SarabunIT๙" w:hAnsi="TH SarabunIT๙" w:cs="TH SarabunIT๙"/>
                <w:color w:val="000000"/>
                <w:sz w:val="28"/>
                <w:cs/>
              </w:rPr>
              <w:t>60</w:t>
            </w:r>
          </w:p>
          <w:p w:rsidR="00586E4E" w:rsidRPr="0053445F" w:rsidRDefault="00586E4E" w:rsidP="00586E4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86E4E" w:rsidRPr="008327E5" w:rsidRDefault="00586E4E" w:rsidP="00586E4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กค. เสนอ ครม. พิจารณาเห็นชอบให้ทบทวนมติคณะรัฐมนตรี </w:t>
            </w:r>
            <w:r w:rsidRPr="00931B5E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เมื่อวันที่ 12 ก.ค. 2559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</w:t>
            </w:r>
            <w:r w:rsidRPr="00472549">
              <w:rPr>
                <w:rFonts w:ascii="TH SarabunIT๙" w:hAnsi="TH SarabunIT๙" w:cs="TH SarabunIT๙"/>
                <w:color w:val="000000"/>
                <w:sz w:val="28"/>
                <w:cs/>
              </w:rPr>
              <w:t>เรื่อง แผนดำเนินการและแนวปฏิบัติในการดำเนินโครงการสนับสนุนเงินช่วยเหลือต้นทุนการผลิตให้แก่เก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ษตรกรผู้ปลูกข้าว ปีการผลิต 2559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/</w:t>
            </w:r>
            <w:r w:rsidRPr="00472549">
              <w:rPr>
                <w:rFonts w:ascii="TH SarabunIT๙" w:hAnsi="TH SarabunIT๙" w:cs="TH SarabunIT๙"/>
                <w:color w:val="000000"/>
                <w:sz w:val="28"/>
                <w:cs/>
              </w:rPr>
              <w:t>60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โดยกำหนดให้เกษตรกรผู้มีสิทธิ์เข้าร่วมโครงการฯ เป็นเกษตรกรผู้ปลูกข้าวนาปี ปีการผลิต 2559/60 และมีคุณสมบัติอื่นๆ ตามแผนดำเนินการและแนวปฏิบัติในการดำเนินโครงการสนับสนุนเงินช่วยเหลือต้นทุนการผลิตให้แก่เกษตรกรผู้ปลูกข้าว ปีการผลิต 2559/60 (ซึ่ง ครม. มีมติรับทราบแผนฯ ดังกล่าวแล้ว เมื่อวันที่ 12 ก.ค. 2559) และให้มีการตรวจสอบคุณสมบัติของเกษตรกรที่เข้าร่วมโครงการฯ เพิ่มเติม โดยจะต้องเป็นเกษตรกรผู้ปลูกข้าวตามทะเบียนเกษตรกรผู้ปลูกข้าวของ กษ. ในช่วง 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 ปี ที่ผ่านมา</w:t>
            </w:r>
          </w:p>
          <w:p w:rsidR="00586E4E" w:rsidRDefault="00586E4E" w:rsidP="00586E4E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586E4E" w:rsidRDefault="00586E4E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ครม. ได้มีมติเมื่อวันที่ 21 มิ.ย. 2559 เห็นชอบในหลักการและกรอบวงเงินงบประมาณของมาตรการช่วยเหลือเกษตรกรผู้ปลูกข้าว ปีการผลิต 2559/60 ด้านการเงินของ ธ.ก.ส. ตามที่ กค. เสนอ ซึ่งรวมถึงโครงการฯ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ที่เสนอขอทบทวนมติ ครม. ในครั้งนี้ด้วย โดยให้หน่วยงานที่เกี่ยวข้องกำกับดูแลให้ดำเนินการให้แล้วเสร็จภายใน 4 เดือน</w:t>
            </w:r>
          </w:p>
          <w:p w:rsidR="00586E4E" w:rsidRDefault="00586E4E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ครม. ได้มีมติเมื่อวันที่ 12 ก.ค. 2559 รับทราบแผนดำเนินการและแนวปฏิบัติการดำเนินโครงการสนับสนุนเงินช่วยเหลือต้นทุนการผลิตให้แก่เกษตรกรผู้ปลูกข้าว ปีการผลิต 2559/60 ตามที่ กค. เสนอ และเพื่อให้การดำเนินโครงการเป็นไปอย่างรอบคอบและสอดคล้องกับวัตถุประสงค์ของโครงการที่ต้องการสนับสนุนเงินช่วยเหลือต้นทุน</w:t>
            </w:r>
            <w:r w:rsidR="00DF544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การผลิตให้แก่เกษตรก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ร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ผู้ปลูกข้าวอย่างแท้จริง ให้เพิ่มเติมข้อกำหนดและคุณสมบัติของผู้มีสิทธิ์เข้าร่วมโครงการฯ ดังนี้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2.1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กษตรกรที่เข้าร่วมโครงการจะต้องไม่ซ้ำซ้อนกับเกษตรกรที่ได้รับการสนับสนุนค่าใช้จ่ายในการผลิตพืชทดแทนตามโครงการปรับเปลี่ยนการปลูกข้าวไปปลูกพืชที่หลากหลาย ฤดูนาปรัง ปี 2560 ที่ ครม. ได้มีมติอนุมัติเมื่อ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วันที่ 31 พ.ค. 2559 (เรื่อง มาตรการช่วยเหลือเกษตรกร ปีการผลิต 2559/60)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2.2 ให้มีการตรวจสอบคุณสมบัติของเกษตรที่เข้าร่วมโครงการฯ โดยจะต้องเป็นเกษตรกรผู้ปลูกข้าวตามทะเบียนเกษตรกรผู้ปลูกข้าวของ กษ. ในช่วง 2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 ปีที่ผ่านมา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2.3 พื้นที่เข้าร่วมโครงการจะต้องเป็นพื้นที่ที่เหมาะสมกับการปลูกข้าวและสอดคล้องกับแผนที่เกษตรกรเพื่อการบริหารจัดการเชิงรุก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(Agri – Map)</w:t>
            </w:r>
          </w:p>
          <w:p w:rsidR="00586E4E" w:rsidRDefault="00586E4E" w:rsidP="00586E4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กค. รายงานว่า </w:t>
            </w:r>
            <w:r w:rsidR="00DF544F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กค.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ได้จัดประชุมร่วมกับหน่วยงานที่เกี่ยวข้อง ได้แก่ กษ. มท. สงป. สศช. และ ธ.ก.ส. </w:t>
            </w:r>
            <w:r w:rsidR="00DF544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เมื่อวันที่ 22 ก.ค. 2559 เพื่อหารือเกี่ยวกับแนวทางการดำเนินโครงการฯ ตามมติ ครม. เมื่อวันที่ 12 ก.ค. 2559 </w:t>
            </w:r>
            <w:r w:rsidR="00DF544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(ตามข้อ 2.) ซึ่งที่ประชุมมีความเห็นร่วมกันว่า หากเพิ่มเติมข้อกำหนดและคุณสมบัติของผู้มีสิทธิ์เข้าร่วมโครงการฯ </w:t>
            </w:r>
            <w:r w:rsidR="00DF544F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ตามมติ ครม. ดังกล่าวจะมีข้อจำกัดในการดำเนินโครงการฯ ดังนี้</w:t>
            </w:r>
          </w:p>
          <w:p w:rsidR="00586E4E" w:rsidRDefault="00586E4E" w:rsidP="00586E4E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3.1 โครงการปรับเปลี่ยนการปลูกข้าวไปปลูกพืชที่หลากหลาย ฤดูนาปรัง ปี 2560 จะเริ่มดำเนินการในเดือน พ.ย. 2559 จึงยังไม่มีรายชื่อเกษตรกรที่เข้าร่วมโครงการ ดังนั้น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การใช้ข้อมูลดังกล่าวอาจทำให้โครงการฯ </w:t>
            </w:r>
            <w:r w:rsidR="00DF544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เริ่มดำเนินการได้ล่าช้า และอาจไม่สามารถแล้วเสร็จได้ภายใน 4 เดือนตามที่ ครม. กำหนด</w:t>
            </w:r>
          </w:p>
          <w:p w:rsidR="00586E4E" w:rsidRPr="001D2F7E" w:rsidRDefault="00586E4E" w:rsidP="00586E4E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3.2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Agri – Map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เครื่องมือในการให้คำแนะนำเกษตรกรในการปรับเปลี่ยนพฤติกรรมในการทำการเกษตรอย่างเหมาะสมกับสภาพแวดล้อมและมิได้ใช้ในการกำหนดขอบเขตเป็นรายแปลง ดังนั้น ธ.ก.ส. จึงไม่สามารถนำข้อมูลดังกล่าวมาใช้ในการตรวจสอบเอกสารสิทธิ์ สัญญาเช่า หรือหนังสือรับรองการเช่าของเกษตรกรได้</w:t>
            </w:r>
          </w:p>
          <w:p w:rsidR="00586E4E" w:rsidRDefault="00586E4E" w:rsidP="00197C39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A15AC">
              <w:rPr>
                <w:rFonts w:ascii="TH SarabunIT๙" w:eastAsia="TH SarabunPSK" w:hAnsi="TH SarabunIT๙" w:cs="TH SarabunIT๙" w:hint="cs"/>
                <w:sz w:val="28"/>
                <w:cs/>
              </w:rPr>
              <w:t xml:space="preserve">1. </w:t>
            </w:r>
            <w:r w:rsidR="00197C39" w:rsidRPr="00197C39">
              <w:rPr>
                <w:rFonts w:ascii="TH SarabunIT๙" w:eastAsia="TH SarabunPSK" w:hAnsi="TH SarabunIT๙" w:cs="TH SarabunIT๙"/>
                <w:sz w:val="28"/>
                <w:cs/>
              </w:rPr>
              <w:t>เห็นชอบตามที่ กค</w:t>
            </w:r>
            <w:r w:rsidR="00197C39">
              <w:rPr>
                <w:rFonts w:ascii="TH SarabunIT๙" w:eastAsia="TH SarabunPSK" w:hAnsi="TH SarabunIT๙" w:cs="TH SarabunIT๙"/>
                <w:sz w:val="28"/>
              </w:rPr>
              <w:t xml:space="preserve">. </w:t>
            </w:r>
            <w:r w:rsidR="00197C39" w:rsidRPr="00197C39">
              <w:rPr>
                <w:rFonts w:ascii="TH SarabunIT๙" w:eastAsia="TH SarabunPSK" w:hAnsi="TH SarabunIT๙" w:cs="TH SarabunIT๙"/>
                <w:sz w:val="28"/>
                <w:cs/>
              </w:rPr>
              <w:t>เสนอ</w:t>
            </w:r>
            <w:r w:rsidR="009A15AC">
              <w:rPr>
                <w:rFonts w:ascii="TH SarabunIT๙" w:hAnsi="TH SarabunIT๙" w:cs="TH SarabunIT๙" w:hint="cs"/>
                <w:sz w:val="28"/>
                <w:cs/>
              </w:rPr>
              <w:t xml:space="preserve"> ทั้งนี้ ให้ กค. เร่งรัดดำเนินโครงการให้แล้วเสร็จภายในฤดูการเพาะปลูกข้าวนาปี ปีการผลิต 2559/60 ตามข้อสั่งการของนายกรัฐมนตรีในคราวประชุม ครม. เมื่อวันที่ 9 ส.ค. 2559 ด้านเศรษฐกิจ</w:t>
            </w:r>
          </w:p>
          <w:p w:rsidR="009A15AC" w:rsidRDefault="009A15AC" w:rsidP="009A15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2. ให้คณะกรรมการบริหารระดับพื้นที่ชี้แจงทำความเข้าใจกับเกษตรกรให้ชัดเจนเกี่ยวกับหลักเกณฑ์การเข้าร่วมโรงการและพิจารณากลั่นกรองเกษตรกรผู้เข้าร่วมโครงการ ทั้งโครงการให้ความช่วยเหลือเกษตรกรของ กค. (โครงการสนับสนุนเงินช่วยเหลือต้นทุนการผลิตให้แก่เกษตรกรผู้ปลูกข้าว ปีการผลิต 2559/60) และ กษ. (โครงการปรับเปลี่ยนพื้นที่ทำนาไม่เหมาะสมเพื่อส่งเสริมการเลี้ยงกระบือ โคเนื้อ แพะ การทำนาหญ้า และโครงการปรับเปลี่ยนพื้นที่ปลูกข้าวไม่เหมาะสมเป็นเกษตรกรรม</w:t>
            </w:r>
            <w:r w:rsidR="00400B72">
              <w:rPr>
                <w:rFonts w:ascii="TH SarabunIT๙" w:hAnsi="TH SarabunIT๙" w:cs="TH SarabunIT๙" w:hint="cs"/>
                <w:sz w:val="28"/>
                <w:cs/>
              </w:rPr>
              <w:t>ทางเลือกอื่น) โดยเกษตรกรจะต้องใช้สิทธิ์เข้าร่วมโครงการใดโครงการหนึ่งเท่านั้น ตามข้อสั่งการของนายกรัฐมนตรีในคราวประชุม ครม. เมื่อวันที่ 9 ส.ค. 2559 ด้านเศรษฐกิจ</w:t>
            </w:r>
          </w:p>
          <w:p w:rsidR="00400B72" w:rsidRDefault="00400B72" w:rsidP="009A15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3. ในกรณี มท. มีความจำเป็นต้องใช้งบประมาณในการดำเนินโครงการสนับสนุนเงินช่วยเหลือต้นทุนการผลิตให้แก่เกษตรกรผู้ปลูกข้าว ปีการผลิต 2559/60 ให้ มท. ขอทำความตกลงในรายละเอียดกับ สงป. ตามขั้นตอนของกฎหมายและระเบียบที่เกี่ยวข้องต่อไป</w:t>
            </w:r>
          </w:p>
          <w:p w:rsidR="00400B72" w:rsidRPr="00784C9D" w:rsidRDefault="00400B72" w:rsidP="009A15AC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4. ให้ กษ. และหน่วยงานที่เกี่ยวข้องรับความเห็นของ สศช. ไปพิจารณาดำเนินการต่อไป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E4E" w:rsidRDefault="00586E4E" w:rsidP="00586E4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586E4E" w:rsidRPr="00EA3169" w:rsidRDefault="00586E4E" w:rsidP="00586E4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กค./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</w:t>
            </w:r>
            <w:r w:rsidRPr="00931B5E">
              <w:rPr>
                <w:rFonts w:ascii="TH SarabunIT๙" w:hAnsi="TH SarabunIT๙" w:cs="TH SarabunIT๙"/>
                <w:sz w:val="28"/>
                <w:cs/>
              </w:rPr>
              <w:t>กสก./กข.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586E4E" w:rsidRDefault="00586E4E" w:rsidP="00586E4E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586E4E" w:rsidRDefault="00586E4E" w:rsidP="00586E4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586E4E" w:rsidRPr="00D52220" w:rsidRDefault="00586E4E" w:rsidP="00586E4E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เพื่อให้การดำเนินโครงการฯ เป็นไปอย่างรอบคอบและสอดคล้องกับวัตถุประสงค์ของโครงการฯ อย่างแท้จริง</w:t>
            </w:r>
          </w:p>
          <w:p w:rsidR="00586E4E" w:rsidRDefault="00586E4E" w:rsidP="00586E4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586E4E" w:rsidRPr="00455BB2" w:rsidRDefault="00586E4E" w:rsidP="00586E4E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DF544F" w:rsidRDefault="00DF544F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lastRenderedPageBreak/>
        <w:br w:type="page"/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พุธ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A452E" w:rsidRPr="00345383" w:rsidRDefault="008A452E" w:rsidP="008A452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พิจารณาจร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A452E" w:rsidTr="00B765E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52E" w:rsidRDefault="008A452E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52E" w:rsidRDefault="008A452E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A452E" w:rsidTr="00B765E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2E" w:rsidRDefault="008A452E" w:rsidP="00B765E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170859</w:t>
            </w:r>
          </w:p>
          <w:p w:rsidR="008A452E" w:rsidRPr="0053445F" w:rsidRDefault="008A452E" w:rsidP="00B765E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A452E" w:rsidRPr="00CA0A8E" w:rsidRDefault="008A452E" w:rsidP="00B765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3A20F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3A20F9">
              <w:rPr>
                <w:rFonts w:ascii="TH SarabunIT๙" w:hAnsi="TH SarabunIT๙" w:cs="TH SarabunIT๙"/>
                <w:color w:val="000000"/>
                <w:sz w:val="28"/>
                <w:cs/>
              </w:rPr>
              <w:t>ว่าด้วยการเปลี่ยนแปลงสภาพภูมิอากาศ สมัยที่ 22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และร่างแถลงการณ์ร่วมอาเซียนว่าด้วยการอนุรักษ์ความหลากหลายทางชีวภาพ สำหรับการประชุมสมัชชาภาคีอนุสัญญาว่าด้วยความหลากหลายทางชีวภาพ สมัยที่ 13</w:t>
            </w:r>
          </w:p>
          <w:p w:rsidR="008A452E" w:rsidRPr="0053445F" w:rsidRDefault="008A452E" w:rsidP="00B765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A452E" w:rsidRDefault="008A452E" w:rsidP="00B765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 เสนอ ครม. พิจารณา ดังนี้</w:t>
            </w:r>
          </w:p>
          <w:p w:rsidR="008A452E" w:rsidRDefault="008A452E" w:rsidP="00B765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1. เห็นชอบในหลักการ</w:t>
            </w:r>
            <w:r w:rsidRPr="003A20F9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และร่างแถลงการณ์ร่วมอาเซียนว่าด้วย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การอนุรักษ์ความหลากหลายทางชีวภาพ สำหรับการประชุมสมัชชาภาคีอนุสัญญาว่าด้วยความหลากหลายทาชีวภาพ สมัยที่ 13</w:t>
            </w:r>
          </w:p>
          <w:p w:rsidR="008A452E" w:rsidRDefault="008A452E" w:rsidP="00B765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2. อนุมติให้ รมว.ทส. </w:t>
            </w:r>
            <w:r w:rsidRPr="008A452E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(หรือผู้ที่ได้รับมอบอำนาจจาก รมว.ทส.)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เป็นผู้ให้การรับรองร่างแถลงการณ์ร่วมอาเซียนฯ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ทั้งสองฉบับนี้</w:t>
            </w:r>
          </w:p>
          <w:p w:rsidR="008A452E" w:rsidRPr="008327E5" w:rsidRDefault="008A452E" w:rsidP="00B765ED">
            <w:pPr>
              <w:spacing w:after="12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3. หากมีความจำเป็นต้องปรับปรุงแก้ไขร่างแถลงการณ์ร่วมอาเซียนฯ ทั้งสองฉบับนี้ที่มิใช่สาระสำคัญหรือไม่ขัดต่อผลประโยชน์ของประเทศไทย ขอให้เป็นดุลยพินิจของ ทส. เป็นผู้พิจารณาให้การรับรองต่อไป</w:t>
            </w:r>
          </w:p>
          <w:p w:rsidR="008A452E" w:rsidRDefault="008A452E" w:rsidP="00B765E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A452E" w:rsidRDefault="008A452E" w:rsidP="00B765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ในการประชุมเจ้าหน้าที่อาวุโสอาเซียนด้านสิ่งแวดล้อม ครั้งที่ 27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(The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27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th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Meeting of the ASEAN Senior Officials on the Environment)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ณ กรุงเนปิดอร์ สาธารณรัฐแห่งสหภาพเมียนมา ที่ประชุมให้การรับรอง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(Draft ASEAN Joint Statement on Climate Change to the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t>22</w:t>
            </w:r>
            <w:r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th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Session of the Parties to the United Nations Framework Convention on Climate Change)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ร่างแถลงการณ์ร่วมอาเซียนว่าด้วยการอนุรักษ์ความหลากหลายทางชีวภาพ สำหรับการประชุมสมัชชาภาคีอนุสัญญาว่า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ด้วยความหลากหลายทางชีวภาพ สมัยที่ 13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(Draft ASEAN Joint Statement on Biodiversity Conservation to the </w:t>
            </w:r>
            <w:r w:rsidRPr="009C7B82">
              <w:rPr>
                <w:rFonts w:ascii="TH SarabunPSK" w:hAnsi="TH SarabunPSK" w:cs="TH SarabunPSK"/>
                <w:color w:val="000000"/>
                <w:sz w:val="28"/>
              </w:rPr>
              <w:t>13</w:t>
            </w:r>
            <w:r w:rsidRPr="009C7B82"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th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Meeting of the conference of the Parties to the Convention on Biological Diversity)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ซึ่งประธานเจ้าหน้าที่อาวุโสอาเซียนด้านสิ่งแวดล้อม ได้มีหนังสือลงวันที่ 5 ส.ค. 2559 แจ้งเวียนรัฐมนตรีด้านทรัพยากรธรรมชาติและสิ่งแวดล้อมของประเทศสมาชิกอาเซียน พิจารณาให้การรับรองร่างแถลงการณ์ร่วมอาเซียนฯ ทั้งสองฉบับ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br/>
              <w:t xml:space="preserve">(ad – referendum)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ภายในวันที่ 22 ส.ค. 2559 เพื่อนำเสนอต่อที่ประชุมสุดยอดอาเซียน ครั้งที่ 28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(The </w:t>
            </w:r>
            <w:r w:rsidRPr="00EC3727">
              <w:rPr>
                <w:rFonts w:ascii="TH SarabunPSK" w:hAnsi="TH SarabunPSK" w:cs="TH SarabunPSK"/>
                <w:color w:val="000000"/>
                <w:sz w:val="28"/>
              </w:rPr>
              <w:t>28</w:t>
            </w:r>
            <w:r w:rsidRPr="00EC3727">
              <w:rPr>
                <w:rFonts w:ascii="TH SarabunPSK" w:hAnsi="TH SarabunPSK" w:cs="TH SarabunPSK"/>
                <w:color w:val="000000"/>
                <w:sz w:val="28"/>
                <w:vertAlign w:val="superscript"/>
              </w:rPr>
              <w:t>th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ASEAN Summit)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พิจารณาให้ความเห็นชอบในเดือน ก.ย. 2559 ณ สาธารณรัฐประชาธิปไตยประชาชนลาว</w:t>
            </w:r>
          </w:p>
          <w:p w:rsidR="008A452E" w:rsidRDefault="008A452E" w:rsidP="00B765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สาระสำคัญของร่างแถลงการณ์ร่วมอาเซียนฯ</w:t>
            </w:r>
          </w:p>
          <w:p w:rsidR="008A452E" w:rsidRDefault="008A452E" w:rsidP="00B765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(1) 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</w:t>
            </w:r>
          </w:p>
          <w:p w:rsidR="008A452E" w:rsidRDefault="008A452E" w:rsidP="00B765E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าระสำคัญของ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 ประกอบด้วย การแสดงถึงจุดยืนร่วมกันของประเทศสมาชิกอาเซียนในความร่วมมือในการดำเนินงานด้านการเปลี่ยนแปลงสภาพภูมิอากาศ เพื่อให้เป็นไปตามวัตถุประสงค์ของอนุสัญญาสหประชาชาติว่าด้วยการเปลี่ยนแปลงสภาพภูมอากาศ โดยการเสริมสร้างศักยภาพการจัดการระบบนิเวศและภูมิทัศน์ที่หลากหลายของภูมิภาคอาเซียน การดำเนินงานอย่างต่อเนื่องเพื่อเพิ่มความพยายามในการพัฒนาที่ยั่งยืนในภูมิภาคภายใต้หลักการของอนุสัญญาฯ ในความรับผิดชอบร่วมกันในระดับที่แตกต่าง ให้ความสำคัญกับลดการปล่อยก๊าซเรือนกระจกและการปรับตัวด้านการเปลี่ยนแปลงสภาพภูมิอากาศ การเงิน การพัฒนาและการถ่ายทอดเทคโนโลยี การเสริมสร้างศักยภาพ และความโปร่งใสของการสนับสนุนและการดำเนินงานก่อนปี ค.ศ. 2020 การให้สัตยาบันความตกลงปารีสและการสนับสนุนให้ความตกลงปารีสมีผลบังคับใช้โดยเร็ว การขอรับการสนับสนุนเพื่อช่วยการดำเนินงานด้านการลดก๊าซเรือนกระจกและการปรับตัวที่จะบรรจุไว้ในข้อเสนอการมีส่วนร่วมที่ประเทศกำหนดตามความเหมาะสม รวมทั้ง การผลักดันให้มีการสนับสนุนกลไกทางการเงิน การเสริมสร้างศักยภาพ การพัฒนาและการให้ความช่วยเหลือทางด้านเทคโนโลยีเพื่อการดำเนินงานด้านการเปลี่ยนแปลงสภาพภูมิอากาศ</w:t>
            </w:r>
          </w:p>
          <w:p w:rsidR="008A452E" w:rsidRDefault="008A452E" w:rsidP="00B765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(2) ร่างแถลงการณ์ร่วมอาเซียนว่าด้วยการอนุรักษ์ความหลากหลายทางชีวภาพสำหรับการประชุมสมัชชาภาคีอนุสัญญาว่าด้วยความหลากหลายทางชีวภาพ สมัยที่ 13</w:t>
            </w:r>
          </w:p>
          <w:p w:rsidR="00AD3474" w:rsidRDefault="008A452E" w:rsidP="001C2B62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สาระสำคัญของร่างแถลงการณ์ร่วมอาเซียนว่าด้วยการอนุรักษ์ความหลากหลายทางชีวภาพ สำหรับการประชุมสมัชชาภาคีอนุสัญญาว่าด้วยความหลากหลายทางชีวภาพ สมัยที่ 13 แสดงถึงการเพิ่มพูนความพยายามที่มุ่งเน้นในเรื่องการอนุรักษ์และการจัดการความหลากหลายทางชีวภาพอันอุดมสมบูรณ์ของภูมิภาคอาเซียน เพื่อก้าวไปสู่ความมั่งคั่งทางเศรษฐกิจ การเมือง และสังคม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วัฒนธรรมของประชากรในภูมิภาคอาเซียน ภายใต้กรอบวิสัยทัศน์ประชาคมอาเซียน ค.ศ. 2025 และส่งเสริมให้ประเทศสมาชิกอาเซียนดำเนินการตามแผนกลยุทธ์อนุสัญญาว่าด้วยความ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หลากหลายทางชีวภาพ ค.ศ. 2011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2020 และเป้าหมายไอจิต่อไปอย่างมีประสิทธิภาพ รวมถึงความร่วมมือในระดับภูมิภาคในการดำเนินการตามวาระการพัฒนาที่ยั่งยืน ค.ศ. 2030</w:t>
            </w:r>
          </w:p>
          <w:p w:rsidR="008A452E" w:rsidRDefault="008A452E" w:rsidP="00B765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ขั้นตอนการดำเนินงาน</w:t>
            </w:r>
          </w:p>
          <w:p w:rsidR="008A452E" w:rsidRDefault="008A452E" w:rsidP="00B765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(1) 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</w:t>
            </w:r>
          </w:p>
          <w:p w:rsidR="008A452E" w:rsidRDefault="008A452E" w:rsidP="00B765E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ทส. โดยสำนักงานนโยบายและแผนทรัพยากรธรรมชาติและสิ่งแวดล้อม ในฐานะหน่วยประสานงานกลางแห่งชาติ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(National Focal Point)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ของอนุสัญญาสหประชาชาติว่าด้วยการเปลี่ยนแปลงสภาพภูมิอากาศ ได้ดำเนินการ ดังนี้</w:t>
            </w:r>
          </w:p>
          <w:p w:rsidR="008A452E" w:rsidRDefault="008A452E" w:rsidP="00B765E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- ร่วมยกร่างและปรับแก้ร่างแถลงการณ์ร่วมอาเซียนฯ กับประเทศสมาชิกอาเซียนนับตั้งแต่มีการยกร่าง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เมื่อเดือน ก.ค. 2559</w:t>
            </w:r>
          </w:p>
          <w:p w:rsidR="008A452E" w:rsidRDefault="008A452E" w:rsidP="00B765E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- นำเสนอร่างแถลงการณ์ร่วมฯ ต่อคณะทำงานเจรจาสำหรับการประชุมอนุสัญญาสหประชาชาติว่าด้วยการเปลี่ยนแปลงสภาพภูมิอากาศ ครั้งที่ 3/2559 เมื่อวันที่ 8 ส.ค. 2559 ซึ่งที่ประชุมมีมติไม่ขัดข้องกับสาระสำคัญในร่างแถลงการณ์ร่วมอาเซียนฯ และให้นำเสนอ ครม. เพื่อพิจารณาให้ความเห็นชอบในหลักการ เพื่อ รมว.ทส. จะได้ให้การรับรองภายในกำหนดเวลาต่อ</w:t>
            </w:r>
          </w:p>
          <w:p w:rsidR="008A452E" w:rsidRDefault="008A452E" w:rsidP="00B765ED">
            <w:pPr>
              <w:spacing w:after="0" w:line="240" w:lineRule="auto"/>
              <w:ind w:firstLine="709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(2) ร่างแถลงการณ์ร่วมอาเซียนว่าด้วยการอนุรักษ์ความหลากหลายทางชีวภาพสำหรับการประชุมสมัชชาภาคีอนุสัญญาว่าด้วยความหลากหลายทางชีวภาพ สมัยที่ 13</w:t>
            </w:r>
          </w:p>
          <w:p w:rsidR="008A452E" w:rsidRDefault="008A452E" w:rsidP="00B765E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ทส. โดยสำนักงานนโยบายและแผนทรัพยากรธรรมชาติและสิ่งแวดล้อมสิ่งแวดล้อม ในฐานะหน่วยประสานงานกลางแห่งชาติ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(National Focal Point)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ของอนุสัญญาว่าด้วยความหลากหลายทางชีวภาพ ได้ดำเนินการ ดังนี้</w:t>
            </w:r>
          </w:p>
          <w:p w:rsidR="008A452E" w:rsidRDefault="008A452E" w:rsidP="00B765E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- ร่วมยกร่างและปรับแก้ร่างแถลงการณ์ร่วมฯ กับประเทศสมาชิกอาเซียนในระหว่างการประชุมระดับภูมิภาคอาเซียนด้านความหลากหลายทางชีวภาพ ครั้งที่ 2 เมื่อเดือน ก.พ. 2559</w:t>
            </w:r>
          </w:p>
          <w:p w:rsidR="008A452E" w:rsidRDefault="008A452E" w:rsidP="00B765ED">
            <w:pPr>
              <w:spacing w:after="0" w:line="240" w:lineRule="auto"/>
              <w:ind w:firstLine="99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- รายงานต่อที่ประชุมคณะกรรมการอนุรักษ์และใช้ประโยชน์ความหลากหลายทางชีวภาพแห่งชาติ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ครั้งที่ 1/2559 เมื่อวันที่ 15 ก.ค. 2559  ถึงการเตรียมการด้านสารัตถะสำหรับการประชุมระดับรัฐมนตรีในการประชุมสมัชชาภาคีอนุสัญญาว่าด้วยความหลากหลายทางชีวภาพ สมัยที่ 13 เรื่อง (ร่าง) แถลงการณ์ร่วมอาเซียนสำหรับการประชุมสมัชชาภาคีอนุสัญญาว่าด้วยความหลากหลายทางชีวภาพ สมัยที่ 13 ไว้ในเบื้องต้น</w:t>
            </w:r>
          </w:p>
          <w:p w:rsidR="00CB34A9" w:rsidRDefault="008A452E" w:rsidP="00CB34A9">
            <w:pPr>
              <w:spacing w:after="0" w:line="240" w:lineRule="auto"/>
              <w:ind w:firstLine="99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- แจ้งเวียนร่างแถลงการณ์ร่วมอาเซียนฯ ต่อคณะกรรมการอนุรักษ์และใช้ประโยชน์จากความหลากหลายทางชีวภาพแห่งชาติ เพื่อพิจารณาให้ความเห็นภายในวันที่ 9 ส.ค. 2559 ซึ่งคณะกรรมการฯ เห็นชอบร่างแถลงการณ์ร่วมอาเซียนฯ</w:t>
            </w:r>
          </w:p>
          <w:p w:rsidR="008A452E" w:rsidRDefault="008A452E" w:rsidP="00B663A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B663A1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B663A1" w:rsidRPr="00CB34A9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เห็นชอบและอนุมัติตามที่</w:t>
            </w:r>
            <w:r w:rsidR="00B663A1">
              <w:rPr>
                <w:rFonts w:ascii="TH SarabunIT๙" w:hAnsi="TH SarabunIT๙" w:cs="TH SarabunIT๙" w:hint="cs"/>
                <w:sz w:val="28"/>
                <w:cs/>
              </w:rPr>
              <w:t xml:space="preserve"> ทส. เสนอ ทั้งนี้ หากมีความจำเป็นต้องแก้ไขปรับปรุงร่างแถลงการณ์ร่วมอาเซียนว่าด้วยการเปลี่ยนแปลงสภาพภูมิอากาศในที่ประชุมรัฐภาคีอนุสัญญาสหประชาชาติว่าด้วยการเปลี่ยนแปลงสภาพภูมิอากาศ สมัยที่ 22 และ</w:t>
            </w:r>
            <w:r w:rsidR="00B663A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ร่างแถลงการณ์ร่วมอาเซียนว่าด้วยการอนุรักษ์ความหลากหลายทางชีวภาพ สำหรับการประชุมสมัชชาภาคีอนุสัญญาว่าด้วยความหลากหลายทางชีวภาพ สมัยที่ 13</w:t>
            </w:r>
            <w:r w:rsidR="00B663A1">
              <w:rPr>
                <w:rFonts w:ascii="TH SarabunIT๙" w:hAnsi="TH SarabunIT๙" w:cs="TH SarabunIT๙" w:hint="cs"/>
                <w:sz w:val="28"/>
                <w:cs/>
              </w:rPr>
              <w:t xml:space="preserve"> ในส่วนที่ไม่ใช่สาระสำคัญและไม่ขัดกับหลักการที่ ครม. ได้อนุมัติหรือให้ความเห็นชอบไว้</w:t>
            </w:r>
            <w:r w:rsidR="00AD347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663A1">
              <w:rPr>
                <w:rFonts w:ascii="TH SarabunIT๙" w:hAnsi="TH SarabunIT๙" w:cs="TH SarabunIT๙" w:hint="cs"/>
                <w:sz w:val="28"/>
                <w:cs/>
              </w:rPr>
              <w:t xml:space="preserve">ให้ ทส. </w:t>
            </w:r>
            <w:r w:rsidR="00AD3474">
              <w:rPr>
                <w:rFonts w:ascii="TH SarabunIT๙" w:hAnsi="TH SarabunIT๙" w:cs="TH SarabunIT๙" w:hint="cs"/>
                <w:sz w:val="28"/>
                <w:cs/>
              </w:rPr>
              <w:t>ดำเนินการได้โดยให้นำเสนอ ครม. ทราบภายหลังพร้อมทั้งชี้แจงเหตุผลและประโยชน์ที่ประเทศไทยได้รับจากการปรับเปลี่ยนดังกล่าว ตามหลักเกณฑ์ของมติ ครม. เมื่อวันที่ 30 มิ.ย. 2558 (เรื่อง การจัดทำหนังสือสัญญาเกี่ยวกับความสัมพันธ์ระหว่างประเทศหรือองค์การระหว่างประเทศ) ด้วย</w:t>
            </w:r>
          </w:p>
          <w:p w:rsidR="001B2171" w:rsidRPr="00784C9D" w:rsidRDefault="001B2171" w:rsidP="001B2171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ให้ยกเว้นการปฏิบัติตามมติ ครม. เมื่อวันที่ 24 พ.ย. 2558 </w:t>
            </w:r>
            <w:r w:rsidRPr="001B217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(เรื่อง การเสนอเรื่องเร่งด่วนต่อคณะรัฐมนตรี)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A452E" w:rsidRPr="00EA3169" w:rsidRDefault="008A452E" w:rsidP="00B765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ทส./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(สศก.)</w:t>
            </w:r>
          </w:p>
          <w:p w:rsid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A452E" w:rsidRDefault="008A452E" w:rsidP="00B765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A452E" w:rsidRPr="00D52220" w:rsidRDefault="008A452E" w:rsidP="00B765E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เพื่อให้เป็นไปตามวัตถุประสงค์ของอนุสัญญาสหประชาชาติว่าด้วยการเปลี่ยนแปลงสภาพภูมิอากาศ โดยการเสริมสร้างศักยภาพการจัดการระบบนิเวศและภูมิทัศน์ที่หลากหลายของภูมิภาคอาเซียน และแสดงถึงการเพิ่มพูนความพยายามที่มุ่งเน้นในเรื่องการอนุรักษ์และการจัดการความหลากหลายทางชีวภาพอันอุดมสมบูรณ์ของภูมิภาคอาเซียน เพื่อก้าวไปสู่ความมั่งคั่งทางเศรษฐกิจ การเมือง และสังคม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วัฒนธรรมของประชากรในภูมิภาคอาเซียน</w:t>
            </w:r>
          </w:p>
          <w:p w:rsidR="008A452E" w:rsidRDefault="008A452E" w:rsidP="00B765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A452E" w:rsidRPr="00455BB2" w:rsidRDefault="008A452E" w:rsidP="00B765E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A452E" w:rsidRDefault="008A452E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lastRenderedPageBreak/>
        <w:br w:type="page"/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อังคาร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A452E" w:rsidRPr="0084639A" w:rsidRDefault="008A452E" w:rsidP="008A452E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พิจารณาจร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 w:rsidRPr="00345383">
        <w:rPr>
          <w:rFonts w:cs="TH SarabunIT๙" w:hint="cs"/>
          <w:b/>
          <w:bCs/>
          <w:sz w:val="28"/>
          <w:cs/>
        </w:rPr>
        <w:t>กษ.</w:t>
      </w:r>
      <w:r>
        <w:rPr>
          <w:rFonts w:cs="TH SarabunIT๙" w:hint="cs"/>
          <w:b/>
          <w:bCs/>
          <w:sz w:val="28"/>
          <w:cs/>
        </w:rPr>
        <w:t xml:space="preserve"> 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8A452E" w:rsidTr="00B765E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52E" w:rsidRDefault="008A452E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52E" w:rsidRDefault="008A452E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A452E" w:rsidTr="00B765E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2E" w:rsidRPr="001A2AE6" w:rsidRDefault="008A452E" w:rsidP="00B765ED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1708</w:t>
            </w:r>
            <w:r w:rsidRPr="001A2AE6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59</w:t>
            </w:r>
          </w:p>
          <w:p w:rsidR="008A452E" w:rsidRPr="001A2AE6" w:rsidRDefault="008A452E" w:rsidP="00B765ED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A452E" w:rsidRPr="00B50F68" w:rsidRDefault="008A452E" w:rsidP="008A452E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s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A2AE6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s/>
              </w:rPr>
              <w:t xml:space="preserve">ขออนุมัติกรอบท่าทีไทยสำหรับการประชุมคณะกรรมการร่วมทางการค้า ไทย </w:t>
            </w:r>
            <w:r>
              <w:rPr>
                <w:rFonts w:ascii="TH SarabunIT๙" w:hAnsi="TH SarabunIT๙" w:cs="TH SarabunIT๙"/>
                <w:cs/>
              </w:rPr>
              <w:t>–</w:t>
            </w:r>
            <w:r>
              <w:rPr>
                <w:rFonts w:ascii="TH SarabunIT๙" w:hAnsi="TH SarabunIT๙" w:cs="TH SarabunIT๙" w:hint="cs"/>
                <w:cs/>
              </w:rPr>
              <w:t xml:space="preserve"> ภูฏาน ครั้งที่ 1 </w:t>
            </w:r>
            <w:r w:rsidRPr="00606C41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606C41">
              <w:rPr>
                <w:rFonts w:ascii="TH SarabunIT๙" w:hAnsi="TH SarabunIT๙" w:cs="TH SarabunIT๙"/>
                <w:sz w:val="28"/>
              </w:rPr>
              <w:t xml:space="preserve">The </w:t>
            </w:r>
            <w:r>
              <w:rPr>
                <w:rFonts w:ascii="TH SarabunIT๙" w:hAnsi="TH SarabunIT๙" w:cs="TH SarabunIT๙"/>
                <w:sz w:val="28"/>
              </w:rPr>
              <w:t>First Meeting of Joint Trade Committee between Thailand and Bhutan</w:t>
            </w:r>
            <w:r w:rsidRPr="00606C41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A452E" w:rsidRPr="00F2306C" w:rsidRDefault="008A452E" w:rsidP="00B765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A452E" w:rsidRDefault="008A452E" w:rsidP="008A452E">
            <w:pPr>
              <w:tabs>
                <w:tab w:val="left" w:pos="85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พณ. เสนอ ครม. เพื่อพิจารณา ดังนี้</w:t>
            </w:r>
          </w:p>
          <w:p w:rsid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1. ให้ความเห็นชอบในหลักการต่อกรอบท่าทีไทยในการหารือกับราชอาณาจักรภูฏาน และมอบหมายให้รัฐมนตรีว่าการกระทรวงพาณิชย์ ใช้เป็นกรอบการหารือสำหรับการประชุมคณะกรรมการร่วมทางการค้า 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ภูฏาน ครั้งที่ 1</w:t>
            </w:r>
          </w:p>
          <w:p w:rsid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2. หากในการประชุมดังกล่าว มีผลให้มีการตกลงเรื่องความร่วมมือด้านเศรษฐกิจการค้าในประเด็นอื่นๆ อันจะเป็นประโยชน์ต่อการส่งเสริมความสัมพันธ์ทางเศรษฐกิจการค้าสองฝ่าย ระหว่างไทยกับราชอาณาจักรภูฏาน โดยไม่มีการจัดทำเป็นความตกลงหรือหนังสือสัญญาขึ้นมา ขอให้ พณ. และผู้แทนไทยที่เข้าร่วมการประชุมดังกล่าวสามารถดำเนินการได้โดยไม่ต้องนำเสนอ ครม. พิจารณาอีกครั้ง</w:t>
            </w:r>
          </w:p>
          <w:p w:rsidR="008A452E" w:rsidRDefault="008A452E" w:rsidP="008A452E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3. อนุมัติให้รัฐมนตรีว่าการกระทรวงพาณิชย์ หรือผู้ที่ได้รับมอบหมาย เป็นผู้ลงนามในร่างเอกสารผลลัพธ์การประชุมฯ รวมถึงเอกสารอื่นๆ ที่เป็นผลจากการหารือขยายความร่วมมือเฉพาะด้าน (หากมี)</w:t>
            </w:r>
          </w:p>
          <w:p w:rsidR="008A452E" w:rsidRDefault="008A452E" w:rsidP="008A452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A2AE6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A452E" w:rsidRDefault="008A452E" w:rsidP="008A452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1. ครม. มีมติเมื่อวันที่ 12 พ.ย. 2556 เห็นชอบและอนุมัติการลงนามความตกลงว่าด้วยความร่วมมือทางการค้าและเศรษฐกิจระหว่างรัฐบาลแห่งราชอาณาจักรไทยและรัฐบาลแห่งราชอาณาจักรภูฏา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Trade and Economic Cooperation Agreement between the Government of the Kingdom of Thailand and the Royal Government of Bhutan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และอนุมัติให้รองนายกรัฐมนตรีและรัฐมนตรีว่าการกระทรวงพาณิชย์ (นายนิวัฒน์ธำรง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บุญทรงไพศาล)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เป็นผู้ลงนามในความตกลงดังกล่าว ในวันที่ 14 พ.ย. 2556 ระหว่างการเดินทางเยือนประเทศไทยอย่างเป็นทางการของนายกรัฐมนตรีแห่งราชอาณาจักรภูฏาน</w:t>
            </w:r>
          </w:p>
          <w:p w:rsidR="008A452E" w:rsidRDefault="008A452E" w:rsidP="008A452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>2. ต่อมา ครม. มีมติเมื่อวันที่ 3 พ.ย. 2558 เห็นชอบให้ความตกลงทางการค้าฯ มีผลบังคับใช้ โดยที่ความตกลงดังกล่าวระบุให้มีการจัดตั้งคณะกรรมการร่วมทางการค้า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Joint Trade Committee : JTC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 ซึ่งจะเป็นกลไกสำคัญในการหารือด้านเศรษฐกิจการค้าระดับทวิภาคี โดยมีรัฐมนตรีว่าการกระทรวงพาณิชย์ (นางอภิรดี ตันตราภรณ์) และรัฐมนตรีว่าการกระทรวงเศรษฐกิจราชอาณาจักรภูฏาน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H.E. Lekey Dorji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เป็นประธานร่วม ทั้งนี้ ราชอาณาจักรภูฏานจะเป็นเจ้าภาพจัดการประชุมคณะกรรมการร่วมทางการค้า 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ภูฏาน ครั้งที่ 1 ระหว่างวันที่ 24-25 ส.ค. 2559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  <w:t>ณ กรุงทิมพู ราชอาณาจักรภูฏาน</w:t>
            </w:r>
          </w:p>
          <w:p w:rsidR="008A452E" w:rsidRDefault="008A452E" w:rsidP="008A452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 กรมเจรจาการค้าระหว่างประเทศได้จัดการประชุมหารือส่วนราชการและเอกชนไทยที่เกี่ยวข้อง เมื่อวันที่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29 ก.ค. 2559 เพื่อพิจารณาประเด็นความร่วมมือทางเศรษฐกิจการค้าที่ฝ่ายไทยประสงค์จะผลักดันสำหรับการประชุมคณะกรรมการร่วมทางการค้า 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ภูฏาน ครั้งที่ 1 และเห็นควรเสนอท่าทีไทยสำหรับการประชุมคณะกรรมการร่วมทางการค้า ไทย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ภูฏาน ครั้งที่ 1 สรุปได้ดังนี้</w:t>
            </w:r>
          </w:p>
          <w:p w:rsid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3.1 </w:t>
            </w:r>
            <w:r w:rsidRPr="0072445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การค้า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เพื่อหาแนวทางในการขยายการค้าสำหรับสินค้าที่มีศักยภาพของไทย รวมทั้งลด/ขจัดอุปสรรคทางการค้า ตลอดจนจัดกิจกรรมส่งเสริมการค้าระหว่างกัน</w:t>
            </w:r>
          </w:p>
          <w:p w:rsid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3.2 </w:t>
            </w:r>
            <w:r w:rsidRPr="0072445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การลงทุน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เพื่อหารือรูปแบบแนวทางความร่วมมือระหว่างกัน รวมทั้งการแลกเปลี่ยนประสบการณ์และกฎระเบียบด้านการลงทุนโดยตรงจากต่างประเทศ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FDI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)</w:t>
            </w:r>
          </w:p>
          <w:p w:rsid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3.3 </w:t>
            </w:r>
            <w:r w:rsidRPr="0072445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ความร่วมมือทางเศรษฐกิจ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พื่อหารือแนวทางในการส่งเสริมความร่วมมือทางเศรษฐกิจการค้าระหว่างกันในสาขาที่ทั้งสองฝ่ายสนใจร่วมกัน เช่น </w:t>
            </w:r>
          </w:p>
          <w:p w:rsidR="008A452E" w:rsidRDefault="008A452E" w:rsidP="008A452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1) ด้านการท่องเที่ยว เพื่อหารือแนวทางในการส่งเสริมธุรกิจการท่องเที่ยวเชิงศิลปวัฒนธรรมและศาสนาระหว่างสองประเทศ เพื่อผลักดันให้เกิดการขยายตัวของจำนวนนักท่องเที่ยวของทั้งสองประเทศให้มากขึ้น ตลอดจนพิจารณาความเป็นไปได้ในการขยายการลงทุนในธุรกิจท่องเที่ยวในราชอาณาจักรภูฏาน</w:t>
            </w:r>
          </w:p>
          <w:p w:rsidR="008A452E" w:rsidRDefault="008A452E" w:rsidP="008A452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2) ด้านการเกษตร เพื่อหารือแนวทางการแลกเปลี่ยนข้อมูลและประสบการณ์ระหว่างกัน ทั้งนี้ ไทยได้ให้ความช่วยเหลือราชอาณาจักรภูฏานมาอย่างต่อเนื่องในการพัฒนาภาคเกษตรของราชอาณาจักรภูฏาน</w:t>
            </w:r>
          </w:p>
          <w:p w:rsidR="008A452E" w:rsidRDefault="008A452E" w:rsidP="008A452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3) ด้านอื่นๆ เช่น (1) ความร่วมมือด้านสาธารณสุข เพื่อหารือแนวทางในการส่งเสริมความร่วมมือด้านสาธารณสุข รวมทั้งผลักดันให้ชาวภูฏานเข้ามารับการรักษาพยาบาลในไทยมากขึ้น (2) ด้านการศึกษา เพื่อผลักดันให้ชาวภูฏานเข้ามาศึกษาในประเทศไทยมากขึ้น (3) ด้านเทคโนโลยีสารสนเทศ หารือแนวทางการส่งเสริมความร่วมมือด้านเทคโนโลยีสารสนเทศที่ทั้งสองประเทศมีความสนใจร่วมกัน</w:t>
            </w:r>
          </w:p>
          <w:p w:rsidR="008A452E" w:rsidRDefault="008A452E" w:rsidP="001C2B62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3.4 </w:t>
            </w:r>
            <w:r w:rsidRPr="0072445F"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ความร่วมมือในระดับภูมิภาค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อาทิ ความริเริ่มแห่งอ่าวเบงกอลสำหรับความร่วมมือหลากหลายสาขาทางวิชาการและเศรษฐกิจ (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BIMSTEC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) เพื่อเร่งรัดการเจรจาความตกลงการค้าเสรีภายใต้กรอบ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>BIMSTEC</w:t>
            </w:r>
          </w:p>
          <w:p w:rsidR="001C2B62" w:rsidRPr="00685CD1" w:rsidRDefault="001C2B62" w:rsidP="008A452E">
            <w:pPr>
              <w:spacing w:after="12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A452E" w:rsidRDefault="008A452E" w:rsidP="00444B4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มติ ครม.</w:t>
            </w:r>
            <w:r w:rsidRPr="001A2AE6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A2AE6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A7EDA">
              <w:rPr>
                <w:rFonts w:ascii="TH SarabunIT๙" w:hAnsi="TH SarabunIT๙" w:cs="TH SarabunIT๙" w:hint="cs"/>
                <w:sz w:val="28"/>
                <w:cs/>
              </w:rPr>
              <w:t xml:space="preserve">1. </w:t>
            </w:r>
            <w:r w:rsidR="00444B41" w:rsidRPr="004E0721">
              <w:rPr>
                <w:rFonts w:ascii="TH SarabunIT๙" w:hAnsi="TH SarabunIT๙" w:cs="TH SarabunIT๙"/>
                <w:spacing w:val="-20"/>
                <w:sz w:val="28"/>
                <w:cs/>
              </w:rPr>
              <w:t>เห็นชอบและอนุมัติ</w:t>
            </w:r>
            <w:r w:rsidR="006A7EDA" w:rsidRPr="004E072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ทั้ง 3 ข้อ </w:t>
            </w:r>
            <w:r w:rsidR="00444B41" w:rsidRPr="004E0721">
              <w:rPr>
                <w:rFonts w:ascii="TH SarabunIT๙" w:hAnsi="TH SarabunIT๙" w:cs="TH SarabunIT๙"/>
                <w:spacing w:val="-20"/>
                <w:sz w:val="28"/>
                <w:cs/>
              </w:rPr>
              <w:t>ตามที่</w:t>
            </w:r>
            <w:r w:rsidR="00444B41" w:rsidRPr="004E072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 </w:t>
            </w:r>
            <w:r w:rsidR="00444B41" w:rsidRPr="004E0721">
              <w:rPr>
                <w:rFonts w:ascii="TH SarabunIT๙" w:hAnsi="TH SarabunIT๙" w:cs="TH SarabunIT๙"/>
                <w:spacing w:val="-20"/>
                <w:sz w:val="28"/>
                <w:cs/>
              </w:rPr>
              <w:t>พณ. เสนอ</w:t>
            </w:r>
            <w:r w:rsidR="006A7EDA" w:rsidRPr="004E0721">
              <w:rPr>
                <w:rFonts w:ascii="TH SarabunIT๙" w:hAnsi="TH SarabunIT๙" w:cs="TH SarabunIT๙"/>
                <w:spacing w:val="-20"/>
                <w:sz w:val="28"/>
              </w:rPr>
              <w:t xml:space="preserve"> </w:t>
            </w:r>
            <w:r w:rsidR="006A7EDA" w:rsidRPr="004E072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 xml:space="preserve">และให้ พณ. </w:t>
            </w:r>
            <w:r w:rsidR="006A7EDA">
              <w:rPr>
                <w:rFonts w:ascii="TH SarabunIT๙" w:hAnsi="TH SarabunIT๙" w:cs="TH SarabunIT๙" w:hint="cs"/>
                <w:sz w:val="28"/>
                <w:cs/>
              </w:rPr>
              <w:t>รับความเห็นของ สศช. ไปพิจารณาดำเนินการต่อไป ทั้งนี้ หากมีการลงนามในร่างเอกสารผลลัพธ์การประชุมฯ รวมถึงเอกสารอื่นๆ ที่เป็นผลมาจากการหารือความร่วมมือเฉพาะด้าน ให้ พณ. พิจารณาดำเนินการตามความเห็นของ กต. และ สคก. ด้วย</w:t>
            </w:r>
          </w:p>
          <w:p w:rsidR="006A7EDA" w:rsidRPr="008F0BD3" w:rsidRDefault="006A7EDA" w:rsidP="006A7ED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2. ให้ยกเว้นการปฏิบัติตามมติ ครม. เมื่อวันที่ 24 พ.ย. 2558 </w:t>
            </w:r>
            <w:r w:rsidRPr="001B2171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(เรื่อง การเสนอเรื่องเร่งด่วนต่อคณะรัฐมนตรี)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A452E" w:rsidRPr="00EA3169" w:rsidRDefault="008A452E" w:rsidP="00B765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พณ./กษ. (</w:t>
            </w:r>
            <w:r w:rsidRPr="00BC6986">
              <w:rPr>
                <w:rFonts w:ascii="TH SarabunIT๙" w:hAnsi="TH SarabunIT๙" w:cs="TH SarabunIT๙"/>
                <w:sz w:val="28"/>
                <w:cs/>
              </w:rPr>
              <w:t>สกต./ปศ./กป./วก.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A452E" w:rsidRDefault="008A452E" w:rsidP="00B765ED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A452E" w:rsidRDefault="008A452E" w:rsidP="008A452E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AA6863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กำหนดทิศทางการปฏิสัมพันธ์ทางการค้าและการลงทุนระหว่างไทยกับราชอาณาจักรภูฏาน และจัดทำแนวทางความร่วมมือทางเศรษฐกิจที่ทั้งสองฝ่ายมีศักยภาพร่วมกันหรือเอื้อประโยชน์ต่อกัน</w:t>
            </w:r>
          </w:p>
          <w:p w:rsidR="008A452E" w:rsidRDefault="008A452E" w:rsidP="00B765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A452E" w:rsidRPr="00630111" w:rsidRDefault="008A452E" w:rsidP="00B765E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8A452E" w:rsidRDefault="008A452E">
      <w:pPr>
        <w:rPr>
          <w:rFonts w:ascii="TH SarabunIT๙" w:hAnsi="TH SarabunIT๙" w:cs="TH SarabunIT๙"/>
          <w:sz w:val="20"/>
          <w:szCs w:val="32"/>
        </w:rPr>
      </w:pPr>
      <w:r>
        <w:rPr>
          <w:rFonts w:ascii="TH SarabunIT๙" w:hAnsi="TH SarabunIT๙" w:cs="TH SarabunIT๙"/>
          <w:sz w:val="20"/>
          <w:szCs w:val="32"/>
        </w:rPr>
        <w:lastRenderedPageBreak/>
        <w:br w:type="page"/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พุธ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A452E" w:rsidRPr="00345383" w:rsidRDefault="008A452E" w:rsidP="008A452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A452E" w:rsidTr="00B765E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52E" w:rsidRDefault="008A452E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52E" w:rsidRDefault="008A452E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A452E" w:rsidTr="007F5E93">
        <w:trPr>
          <w:trHeight w:val="557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2E" w:rsidRDefault="008A452E" w:rsidP="00B765E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170859</w:t>
            </w:r>
          </w:p>
          <w:p w:rsidR="008A452E" w:rsidRPr="0053445F" w:rsidRDefault="008A452E" w:rsidP="00B765E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A452E" w:rsidRPr="0003138F" w:rsidRDefault="008A452E" w:rsidP="00B765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ร่างกฎกระทรวงให้ใช้บังคับผังเมืองรวมเมืองเมืองปัก จังหวัดนครราชสีมา พ.ศ. ....</w:t>
            </w:r>
          </w:p>
          <w:p w:rsidR="008A452E" w:rsidRPr="0053445F" w:rsidRDefault="008A452E" w:rsidP="00B765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A452E" w:rsidRPr="008327E5" w:rsidRDefault="008A452E" w:rsidP="00B765E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เสนอ ครม. </w:t>
            </w:r>
            <w:r w:rsidRPr="0003138F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พิจารณาอนุมัติหลักการ</w:t>
            </w:r>
            <w:r w:rsidRPr="0003138F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ร่างกฎกระทรวง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ให้ใช้บังคับผังเมืองรวมเมืองเมืองปัก จังหวัดนครราชสีมา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ที่คณะกรรมการผังเมืองได้ให้ความเห็นชอบแล้ว</w:t>
            </w:r>
          </w:p>
          <w:p w:rsidR="008A452E" w:rsidRDefault="008A452E" w:rsidP="00B765E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A452E" w:rsidRPr="00D82A9B" w:rsidRDefault="008A452E" w:rsidP="00B765E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เสนอว่า กรมโยธาธิการและผังเมืองได้ดำเนินการวางและจัดทำผังเมืองรวมเมืองเมืองปัก จังหวัดนครราชสีมา พ.ศ. .... ในท้องที่ตำบลธงชัยเหนือ ตำบลตะคุ ตำบลเมืองปัก ตำบลนกออก และตำบลงิ้ว อำเภอปักธงชัย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จังหวัดนครราชสีมา ตามขั้นตอนที่พระราชบัญญัติการผังเมือง พ.ศ. 2518 กำหนดไว้เสร็จเรียบร้อยแล้ว โดยจัดให้มี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การประชุมเพื่อรับฟังความคิดเห็นของประชาชนในท้องที่ดังกล่าว และติดประกาศให้ผู้มีส่วนได้เสียได้ตรวจดูและ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ยื่นคำร้องเป็นเวลา 90 วัน ปรากฏว่าไม่มีคำร้อง ซึ่งคณะกรรมการผังเมืองได้ประชุมรับทราบแล้ว ว่าไม่มีคำร้อง เมื่อวันที่ 27 ส.ค. 2558 จึงได้เสนอร่างกฎกระทรวงดังกล่าว มาเพื่อดำเนินการ</w:t>
            </w:r>
          </w:p>
          <w:p w:rsidR="008A452E" w:rsidRDefault="008A452E" w:rsidP="00B765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48229C" w:rsidRDefault="008A452E" w:rsidP="0048229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กษ. ได้พิจารณาแล้ว </w:t>
            </w:r>
            <w:r w:rsidRPr="00903F4E">
              <w:rPr>
                <w:rFonts w:ascii="TH SarabunIT๙" w:hAnsi="TH SarabunIT๙" w:cs="TH SarabunIT๙" w:hint="cs"/>
                <w:color w:val="000000"/>
                <w:spacing w:val="-20"/>
                <w:sz w:val="28"/>
                <w:cs/>
              </w:rPr>
              <w:t>เห็นด้วยกับหลักการของ</w:t>
            </w:r>
            <w:r w:rsidRPr="00903F4E">
              <w:rPr>
                <w:rFonts w:ascii="TH SarabunIT๙" w:hAnsi="TH SarabunIT๙" w:cs="TH SarabunIT๙"/>
                <w:color w:val="000000"/>
                <w:spacing w:val="-20"/>
                <w:sz w:val="28"/>
                <w:cs/>
              </w:rPr>
              <w:t>ร่างกฎกระทรวง</w:t>
            </w:r>
            <w:r w:rsidRPr="00903F4E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ให้ใช้บังคับผังเมืองรวมเมืองเมืองปัก จังหวัดนครราชสีมา 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เนื่องจากวัตถุประสงค์เพื่อใช้เป็นแนวทางในการพัฒนาและการดำรงรักษาเมืองและบริเวณที่เกี่ยวข้องหรือชนบท ในด้านการใช้ประโยชน์ในทรัพย์สิน การคมนาคมและการขนส่ง การสาธารณูปโภค บริการสาธารณะและสภาพแวดล้อม แต่มีข้อสังเกตเพิ่มเติมว่าในพื้นที่ดังกล่าวได้มีพระราชกฤษฎีกากำหนดเขตที่ดิน ในท้องที่อำเภอเมืองนครราชสีมา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อำเภอปักธงชัย และอำเภอโชคชัย จังหวัดนครราชสีมา ให้เป็นเขตปฏิรูปที่ดิน พ.ศ. 2521 ซึ่งการประกาศ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ร่างกฎกระทรวงดังกล่าวอาจส่งผลกระทบกับพื้นที่ในเขตปฏิรูปที่ดิน ดังนั้น ในขั้นตอนการตรวจพิจารณาร่างกฎกระทรวงให้ใช้บังคับผังเมืองรวมเมืองเมืองปัก จังหวัดนครราชสีมา พ.ศ. .... ควรมีการตรวจสอบรายละเอียดแผนที่ท้ายกฎกระทรวงก่อนเพื่อมิให้เกิดปัญหาในการดำเนินการ</w:t>
            </w:r>
          </w:p>
          <w:p w:rsidR="008A452E" w:rsidRDefault="008A452E" w:rsidP="007F5E93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F5E93">
              <w:rPr>
                <w:rFonts w:ascii="TH SarabunIT๙" w:hAnsi="TH SarabunIT๙" w:cs="TH SarabunIT๙" w:hint="cs"/>
                <w:sz w:val="28"/>
                <w:cs/>
              </w:rPr>
              <w:t xml:space="preserve">1. อนุมัติหลักการร่างกฎกระทรวงดังกล่าว </w:t>
            </w:r>
            <w:r w:rsidR="007F5E93" w:rsidRPr="007F5E9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ตามที่ มท. เสนอ และให้ส่ง สคก.</w:t>
            </w:r>
            <w:r w:rsidR="007F5E93">
              <w:rPr>
                <w:rFonts w:ascii="TH SarabunIT๙" w:hAnsi="TH SarabunIT๙" w:cs="TH SarabunIT๙" w:hint="cs"/>
                <w:sz w:val="28"/>
                <w:cs/>
              </w:rPr>
              <w:t xml:space="preserve"> ตรวจพิจารณา โดยรับความเห็นของ กษ. พน. และ อก. ไปประกอบการพิจารณาด้วย</w:t>
            </w:r>
            <w:r w:rsidR="00DD5C7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D5C75">
              <w:rPr>
                <w:rFonts w:ascii="TH SarabunIT๙" w:hAnsi="TH SarabunIT๙" w:cs="TH SarabunIT๙" w:hint="cs"/>
                <w:sz w:val="28"/>
                <w:cs/>
              </w:rPr>
              <w:t>แล้วดำเนินการต่อไปได้</w:t>
            </w:r>
          </w:p>
          <w:p w:rsidR="007F5E93" w:rsidRPr="00784C9D" w:rsidRDefault="007F5E93" w:rsidP="007F5E93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มท. รับความเห็นของ สศช. ไปพิจารณาดำเนินการด้วย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A452E" w:rsidRPr="00EA3169" w:rsidRDefault="008A452E" w:rsidP="00B765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A452E" w:rsidRDefault="008A452E" w:rsidP="00B765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A452E" w:rsidRPr="00D52220" w:rsidRDefault="008A452E" w:rsidP="00B765E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เพื่อให้การออกกฎกระทรวงดำเนินการได้โดยรวดเร็ว และเพื่อให้มาตรการทางผังเมืองมีผลใช้บังคับในท้องที่ตามเขตผังเมืองรวม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อันจะเป็นประโยชน์ต่อสาธารณะโดยรวมต่อไป</w:t>
            </w:r>
          </w:p>
          <w:p w:rsidR="008A452E" w:rsidRDefault="008A452E" w:rsidP="00B765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A452E" w:rsidRPr="00455BB2" w:rsidRDefault="008A452E" w:rsidP="00B765E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7F5E93" w:rsidRDefault="007F5E93" w:rsidP="008A452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</w:p>
    <w:p w:rsidR="007F5E93" w:rsidRDefault="007F5E93">
      <w:pPr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br w:type="page"/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</w:rPr>
        <w:t xml:space="preserve">ครั้งที่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32</w:t>
      </w:r>
      <w:r>
        <w:rPr>
          <w:rFonts w:ascii="TH SarabunIT๙" w:hAnsi="TH SarabunIT๙" w:cs="TH SarabunIT๙"/>
          <w:b/>
          <w:bCs/>
          <w:sz w:val="28"/>
          <w:cs/>
        </w:rPr>
        <w:t>/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วัน</w:t>
      </w:r>
      <w:r>
        <w:rPr>
          <w:rFonts w:ascii="TH SarabunIT๙" w:hAnsi="TH SarabunIT๙" w:cs="TH SarabunIT๙" w:hint="cs"/>
          <w:b/>
          <w:bCs/>
          <w:sz w:val="28"/>
          <w:cs/>
        </w:rPr>
        <w:t>พุธ</w:t>
      </w:r>
      <w:r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28"/>
          <w:cs/>
        </w:rPr>
        <w:t>17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สิงหาคม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2559</w:t>
      </w:r>
    </w:p>
    <w:p w:rsid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A452E" w:rsidRPr="00345383" w:rsidRDefault="008A452E" w:rsidP="008A452E">
      <w:pPr>
        <w:spacing w:after="0" w:line="240" w:lineRule="auto"/>
        <w:rPr>
          <w:rFonts w:ascii="TH SarabunIT๙" w:hAnsi="TH SarabunIT๙" w:cs="TH SarabunIT๙"/>
          <w:b/>
          <w:bCs/>
          <w:sz w:val="28"/>
        </w:rPr>
      </w:pPr>
      <w:r w:rsidRPr="00345383">
        <w:rPr>
          <w:rFonts w:ascii="TH SarabunIT๙" w:hAnsi="TH SarabunIT๙" w:cs="TH SarabunIT๙"/>
          <w:b/>
          <w:bCs/>
          <w:sz w:val="28"/>
          <w:cs/>
        </w:rPr>
        <w:t>เรื่องเพื่อ</w:t>
      </w:r>
      <w:r>
        <w:rPr>
          <w:rFonts w:ascii="TH SarabunIT๙" w:hAnsi="TH SarabunIT๙" w:cs="TH SarabunIT๙" w:hint="cs"/>
          <w:b/>
          <w:bCs/>
          <w:sz w:val="28"/>
          <w:cs/>
        </w:rPr>
        <w:t>ทราบ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(หากไม่มีข้อทักท้วงให้ถือเป็นเรื่องที่ ครม. เห็นชอบ/อนุมัติ)</w:t>
      </w:r>
      <w:r w:rsidRPr="00345383"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cs="TH SarabunIT๙" w:hint="cs"/>
          <w:b/>
          <w:bCs/>
          <w:sz w:val="28"/>
          <w:cs/>
        </w:rPr>
        <w:t>กษ.</w:t>
      </w:r>
      <w:r>
        <w:rPr>
          <w:rFonts w:ascii="TH SarabunIT๙" w:hAnsi="TH SarabunIT๙" w:cs="TH SarabunIT๙"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เสนอความเห็น/เกี่ยวข้อง</w:t>
      </w:r>
      <w:r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533"/>
      </w:tblGrid>
      <w:tr w:rsidR="008A452E" w:rsidTr="00B765ED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52E" w:rsidRDefault="008A452E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52E" w:rsidRDefault="008A452E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A452E" w:rsidTr="00B765ED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2E" w:rsidRDefault="008A452E" w:rsidP="00B765ED">
            <w:pPr>
              <w:spacing w:afterLines="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>170859</w:t>
            </w:r>
          </w:p>
          <w:p w:rsidR="008A452E" w:rsidRPr="0053445F" w:rsidRDefault="008A452E" w:rsidP="00B765E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A452E" w:rsidRPr="0003138F" w:rsidRDefault="008A452E" w:rsidP="00B765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03138F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03138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257A04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ร่างกฎกระทรวงให้ใช้บังคับผังเมืองร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>วมชุมชนปง จังหวัดพะเยา พ.ศ.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....</w:t>
            </w:r>
          </w:p>
          <w:p w:rsidR="008A452E" w:rsidRPr="0053445F" w:rsidRDefault="008A452E" w:rsidP="00B765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A452E" w:rsidRPr="008327E5" w:rsidRDefault="008A452E" w:rsidP="00B765ED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4764DB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สารัตถะ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CF307F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4764DB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 เสนอ ครม. พิจารณาอนุมัติหลักการ</w:t>
            </w:r>
            <w:r w:rsidRPr="00257A04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ร่างกฎกระทรวงให้ใช้บังคับผังเมืองรวมชุมชนปง จังหวัดพะเยา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br/>
            </w:r>
            <w:r w:rsidRPr="00257A04">
              <w:rPr>
                <w:rFonts w:ascii="TH SarabunIT๙" w:hAnsi="TH SarabunIT๙" w:cs="TH SarabunIT๙"/>
                <w:color w:val="000000"/>
                <w:sz w:val="28"/>
                <w:cs/>
              </w:rPr>
              <w:t>พ.ศ. ....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ที่คณะกรรมการผังเมืองได้ให้ความเห็นชอบแล้ว</w:t>
            </w:r>
          </w:p>
          <w:p w:rsidR="008A452E" w:rsidRDefault="008A452E" w:rsidP="00B765ED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E777AF"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8A452E" w:rsidRPr="00D82A9B" w:rsidRDefault="008A452E" w:rsidP="00B765E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มท. เสนอว่า กรมโยธาธิการและผังเมืองได้ดำเนินการวางและจัดทำผังเมืองรวมชุมชนปง จังหวัดพะเยา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ในท้องที่ตำบลนาปรัง ตำบลควร และตำบลปง อำเภอปง จังหวัดพะเยา ตามขั้นตอนที่พระราชบัญญัติการผังเมือง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พ.ศ. 2518 กำหนดไว้เสร็จเรียบร้อยแล้ว โดยจัดให้มีการประชุมเพื่อรับฟังความคิดเห็นของประชาชนในท้องที่ดังกล่าว และติดประกาศให้ผู้มีส่วนได้เสียได้ตรวจดูและยื่นคำร้องเป็นเวลา 90 วัน ปรากฏว่ามีผู้ยื่นคำร้องจำนวน 248 ฉบับ 248 ราย 11 เรื่อง โดยเป็นคำร้องด้านการคมนาคมและขนส่งทั้ง 11 เรื่อง ซึ่งคณะกรรมการผังเมืองได้พิจารณาคำร้องดังกล่าวเมื่อวันที่ 27 ส.ค. 2558 แล้ว มีมติให้ตามคำร้อง 1 เรื่อง โดยให้ยกเลิกถนนโครงการสาย ก 6 ขนาดเขตทาง 12.00 เมตร ตามแผนผังโครงการคมนาคมและขนส่งที่ร่างผังเมืองรวมกำหนด เพื่อลดผลกระทบต่อชุมชน และ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ศาสนสถาน ส่วนคำร้องที่เหลืออีก 10 เรื่อง ให้ยกคำร้องทั้ง 10 เรื่อง จึงได้เสนอร่างกฎกระทรวงดังกล่าว มาเพื่อดำเนินการ</w:t>
            </w:r>
          </w:p>
          <w:p w:rsidR="008A452E" w:rsidRDefault="008A452E" w:rsidP="00B765ED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u w:val="single"/>
                <w:cs/>
              </w:rPr>
              <w:t>ความเห็นของ กษ.</w:t>
            </w:r>
          </w:p>
          <w:p w:rsidR="008A452E" w:rsidRPr="0011336A" w:rsidRDefault="008A452E" w:rsidP="00B765ED">
            <w:pPr>
              <w:spacing w:after="12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กษ. ได้พิจารณาแล้ว เห็นด้วยในหลักการร่างกฎกระทรวงดังกล่าว เนื่องจากมีวัตถุประสงค์เพื่อใช้เป็นแนวทาง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ในการพัฒนาและการดำรงรักษาเมือง และบริเวณที่เกี่ยวข้องหรือชนบท ในด้านการใช้ประโยชน์ในทรัพย์สิน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การคมนาคมและการขนส่ง การสาธารณูปโภค บริการสาธารณะและสภาพแวดล้อม เพื่อให้บรรลุวัตถุประสงค์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ของการวางผังเมือง แต่มีข้อสังเกตเนื่องจากร่างกฎกระทรวงดังกล่าวมีเขตดำเนินการทับซ้อนกับเขตปฏิรูปที่ดิน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ตามพระราชกฤษฎีกากำหนดเขตที่ดิน ในท้องที่ตำบลผาช้างน้อย ตำบลงิม ตำบลออย ตำบลนาปรัง ตำบลขุนควร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lastRenderedPageBreak/>
              <w:t xml:space="preserve">ตำบลควร ตำบลปง อำเภอปง ตำบลสระ ตำบลเชียงม่วน ตำบลบ้านมาง อำเภอเชียงม่วน และตำบลหนองหล่ม 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อำเภอดอกคำใต้ จังหวัดพะเยา ให้เป็นเขตปฏิรูปที่ดิน พ.ศ. 2552 ดังนั้น ในขั้นตอนการตรวจพิจารณา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ร่างกฎกระทรวงฯ ควรมีการตรวจสอบรูปแผนที่ให้ชัดเจนก่อนมีการดำเนินการ</w:t>
            </w:r>
          </w:p>
          <w:p w:rsidR="00DD5C75" w:rsidRDefault="008A452E" w:rsidP="00DD5C75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411FBA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411FBA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D5C75">
              <w:rPr>
                <w:rFonts w:ascii="TH SarabunIT๙" w:hAnsi="TH SarabunIT๙" w:cs="TH SarabunIT๙" w:hint="cs"/>
                <w:sz w:val="28"/>
                <w:cs/>
              </w:rPr>
              <w:t xml:space="preserve">1. อนุมัติหลักการร่างกฎกระทรวงดังกล่าว </w:t>
            </w:r>
            <w:r w:rsidR="00DD5C75" w:rsidRPr="007F5E93">
              <w:rPr>
                <w:rFonts w:ascii="TH SarabunIT๙" w:hAnsi="TH SarabunIT๙" w:cs="TH SarabunIT๙" w:hint="cs"/>
                <w:spacing w:val="-20"/>
                <w:sz w:val="28"/>
                <w:cs/>
              </w:rPr>
              <w:t>ตามที่ มท. เสนอ และให้ส่ง สคก.</w:t>
            </w:r>
            <w:r w:rsidR="00DD5C75">
              <w:rPr>
                <w:rFonts w:ascii="TH SarabunIT๙" w:hAnsi="TH SarabunIT๙" w:cs="TH SarabunIT๙" w:hint="cs"/>
                <w:sz w:val="28"/>
                <w:cs/>
              </w:rPr>
              <w:t xml:space="preserve"> ตรวจพิจารณา โดยรับความเห็นของ กษ. พน. และ อก. ไปประกอบการพิจารณาด้วย</w:t>
            </w:r>
            <w:r w:rsidR="00DD5C7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DD5C75">
              <w:rPr>
                <w:rFonts w:ascii="TH SarabunIT๙" w:hAnsi="TH SarabunIT๙" w:cs="TH SarabunIT๙" w:hint="cs"/>
                <w:sz w:val="28"/>
                <w:cs/>
              </w:rPr>
              <w:t>แล้วดำเนินการต่อไปได้</w:t>
            </w:r>
          </w:p>
          <w:p w:rsidR="008A452E" w:rsidRPr="00784C9D" w:rsidRDefault="00DD5C75" w:rsidP="00DD5C7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 ให้ มท. รับความเห็นของ สศช. ไปพิจารณาดำเนินการด้วย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A452E" w:rsidRPr="00EA3169" w:rsidRDefault="008A452E" w:rsidP="00B765ED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มท./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กษ. (สกม.)</w:t>
            </w:r>
          </w:p>
          <w:p w:rsid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A452E" w:rsidRDefault="008A452E" w:rsidP="00B765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A452E" w:rsidRPr="00D52220" w:rsidRDefault="008A452E" w:rsidP="00B765ED">
            <w:pPr>
              <w:spacing w:after="120" w:line="240" w:lineRule="auto"/>
              <w:ind w:firstLine="73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เพื่อให้การออกกฎกระทรวงดำเนินการได้โดยรวดเร็ว และเพื่อให้มาตรการทางผังเมืองมีผลใช้บังคับในท้องที่ตามเขตผังเมืองรวม</w:t>
            </w:r>
            <w:r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อันจะเป็นประโยชน์ต่อสาธารณะโดยรวมต่อไป</w:t>
            </w:r>
          </w:p>
          <w:p w:rsidR="008A452E" w:rsidRDefault="008A452E" w:rsidP="00B765ED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8A452E" w:rsidRPr="00455BB2" w:rsidRDefault="008A452E" w:rsidP="00B765ED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455BB2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-</w:t>
            </w:r>
          </w:p>
        </w:tc>
      </w:tr>
    </w:tbl>
    <w:p w:rsidR="008A452E" w:rsidRDefault="008A452E" w:rsidP="008A452E">
      <w:pPr>
        <w:spacing w:after="0"/>
        <w:rPr>
          <w:cs/>
        </w:rPr>
      </w:pPr>
    </w:p>
    <w:p w:rsidR="008A452E" w:rsidRDefault="008A452E">
      <w:pPr>
        <w:rPr>
          <w:cs/>
        </w:rPr>
      </w:pPr>
      <w:r>
        <w:rPr>
          <w:cs/>
        </w:rPr>
        <w:br w:type="page"/>
      </w:r>
    </w:p>
    <w:p w:rsidR="008A452E" w:rsidRP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A452E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8A452E" w:rsidRP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8A452E">
        <w:rPr>
          <w:rFonts w:ascii="TH SarabunIT๙" w:hAnsi="TH SarabunIT๙" w:cs="TH SarabunIT๙"/>
          <w:b/>
          <w:bCs/>
          <w:sz w:val="28"/>
          <w:cs/>
        </w:rPr>
        <w:t>ครั้งที่ 32/2559 วันพุธที่ 17</w:t>
      </w:r>
      <w:r w:rsidRPr="008A452E">
        <w:rPr>
          <w:rFonts w:ascii="TH SarabunIT๙" w:hAnsi="TH SarabunIT๙" w:cs="TH SarabunIT๙"/>
          <w:b/>
          <w:bCs/>
          <w:sz w:val="28"/>
        </w:rPr>
        <w:t xml:space="preserve"> </w:t>
      </w:r>
      <w:r w:rsidRPr="008A452E">
        <w:rPr>
          <w:rFonts w:ascii="TH SarabunIT๙" w:hAnsi="TH SarabunIT๙" w:cs="TH SarabunIT๙"/>
          <w:b/>
          <w:bCs/>
          <w:sz w:val="28"/>
          <w:cs/>
        </w:rPr>
        <w:t xml:space="preserve">สิงหาคม </w:t>
      </w:r>
      <w:r w:rsidRPr="008A452E">
        <w:rPr>
          <w:rFonts w:ascii="TH SarabunIT๙" w:hAnsi="TH SarabunIT๙" w:cs="TH SarabunIT๙"/>
          <w:b/>
          <w:bCs/>
          <w:sz w:val="28"/>
        </w:rPr>
        <w:t>255</w:t>
      </w:r>
      <w:r w:rsidRPr="008A452E">
        <w:rPr>
          <w:rFonts w:ascii="TH SarabunIT๙" w:hAnsi="TH SarabunIT๙" w:cs="TH SarabunIT๙"/>
          <w:b/>
          <w:bCs/>
          <w:sz w:val="28"/>
          <w:cs/>
        </w:rPr>
        <w:t>9</w:t>
      </w:r>
    </w:p>
    <w:p w:rsidR="008A452E" w:rsidRPr="008A452E" w:rsidRDefault="008A452E" w:rsidP="008A452E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8A452E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8A452E" w:rsidRPr="008A452E" w:rsidRDefault="008A452E" w:rsidP="008A452E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8A452E">
        <w:rPr>
          <w:rFonts w:ascii="TH SarabunIT๙" w:hAnsi="TH SarabunIT๙" w:cs="TH SarabunIT๙"/>
          <w:b/>
          <w:bCs/>
          <w:sz w:val="28"/>
          <w:cs/>
        </w:rPr>
        <w:t>เรื่องเพื่อทราบ (หากไม่มีข้อทักท้วงให้ถือเป็นเรื่องที่ ครม. เห็นชอบ/อนุมัติ) (กษ.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8A452E">
        <w:rPr>
          <w:rFonts w:ascii="TH SarabunIT๙" w:hAnsi="TH SarabunIT๙" w:cs="TH SarabunIT๙"/>
          <w:b/>
          <w:bCs/>
          <w:sz w:val="28"/>
          <w:cs/>
        </w:rPr>
        <w:t>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8A452E" w:rsidRPr="008A452E" w:rsidTr="00B765ED">
        <w:tc>
          <w:tcPr>
            <w:tcW w:w="8897" w:type="dxa"/>
          </w:tcPr>
          <w:p w:rsidR="008A452E" w:rsidRPr="008A452E" w:rsidRDefault="008A452E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8A452E" w:rsidRPr="008A452E" w:rsidRDefault="008A452E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8A452E" w:rsidRPr="008A452E" w:rsidTr="00B765ED">
        <w:trPr>
          <w:trHeight w:val="2400"/>
        </w:trPr>
        <w:tc>
          <w:tcPr>
            <w:tcW w:w="8897" w:type="dxa"/>
          </w:tcPr>
          <w:p w:rsidR="008A452E" w:rsidRPr="008A452E" w:rsidRDefault="008A452E" w:rsidP="00B765E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170859</w:t>
            </w:r>
          </w:p>
          <w:p w:rsidR="008A452E" w:rsidRPr="008A452E" w:rsidRDefault="008A452E" w:rsidP="00B765E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A452E" w:rsidRPr="008A452E" w:rsidRDefault="008A452E" w:rsidP="00B765ED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ผลการเยือนไทยของนายกรัฐมนตรีแห่งสาธารณรัฐประชาธิปไตยประชาชนลาว</w:t>
            </w:r>
          </w:p>
          <w:p w:rsidR="008A452E" w:rsidRP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A452E" w:rsidRPr="008A452E" w:rsidRDefault="008A452E" w:rsidP="008A452E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8A452E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A452E">
              <w:rPr>
                <w:rFonts w:ascii="TH SarabunIT๙" w:hAnsi="TH SarabunIT๙" w:cs="TH SarabunIT๙"/>
                <w:sz w:val="28"/>
                <w:cs/>
              </w:rPr>
              <w:t>กต. เสนอ ครม. รับทราบผลการเยือนไทยอย่างเป็นทางการของนายกรัฐมนตรีแห่งสาธารณรัฐประชาธิปไตยประชาชนลาว (สปป.ลาว) และมอบหมายให้ส่วนราชการที่เกี่ยวข้องเร่งรัดการปฏิบัติตามผลการหารือให้เกิดผลเป็นรูปธรรมต่อไป</w:t>
            </w:r>
          </w:p>
          <w:p w:rsidR="008A452E" w:rsidRPr="008A452E" w:rsidRDefault="008A452E" w:rsidP="008A452E">
            <w:pPr>
              <w:spacing w:after="0" w:line="240" w:lineRule="auto"/>
              <w:ind w:firstLine="567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8A452E" w:rsidRPr="008A452E" w:rsidRDefault="008A452E" w:rsidP="008A452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กต. รายงานว่า นายกรัฐมนตรีแห่ง สปป.ลาว และคณะได้เดินทางเยือนประเทศไทยอย่างเป็นทางการเพื่อแนะนำตัวในโอกาสรับตำแหน่งใหม่ ตามคำเชิญของนายกรัฐมนตรี ระหว่างวันที่ 5 – 6 ก.ค. 2559 ดังนี้</w:t>
            </w:r>
          </w:p>
          <w:p w:rsidR="008A452E" w:rsidRPr="008A452E" w:rsidRDefault="008A452E" w:rsidP="008A452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1. ด้านการเมืองและความมั่นคง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1.1 ภาพรวมที่ผ่านมาความสัมพันธ์อยู่ในระดับที่ดีมาก ขอให้ทุกฝ่ายดำรงระดับความสัมพันธ์ โดยเฉพาะความสงบเรียบร้อยและความมั่นคงตามแนวชายแดน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1.2 การดำเนินการกับบุคคลที่มีพฤติกรรมหมิ่น/จาบจ้วงสถาบันฯ ที่หลบหนีอยู่ใน สปป.ลาว และกลุ่ม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br/>
              <w:t>“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คนบ่ดี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ทั้งสองฝ่ายจะไม่ยินยอมให้บุคคลหรือกลุ่มบุคคลใดใช้ดินแดนของตนเพื่อเคลื่อนไหว ต่อต้าน หรือบ่อนทำลายความมั่นคงของอีกประเทศ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1.3 การสำรวจและจัดทำหลักเขตแดน สองฝ่ายยินดีกับผลการสำรวจและจัดทำหลักเขตแดนทางบกและ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ทางน้ำร่วมไทย – ลาว</w:t>
            </w:r>
          </w:p>
          <w:p w:rsidR="0048229C" w:rsidRDefault="008A452E" w:rsidP="0048229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1.4 การปล่อยน้ำจากประเทศต้นน้ำโขง ฝ่ายไทยแจ้งว่า เวียดนามขอให้ไทยช่วยหารือกับประเทศต้นน้ำ ได้แก่ จีนและลาว เรื่องการปล่อยน้ำในแม่น้ำโขง ซึ่งฝ่ายลาวได้ให้หน่วยงานที่เกี่ยวข้องศึกษาเรื่องดังกล่าว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ทั้งนี้ อาจพิจารณาจัดตั้งคณะกรรมการร่วมภายใต้คณะกรรมาธิการแม่น้ำโขง (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>Mekong River Commission - MRC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) เพิ่มเติม</w:t>
            </w:r>
          </w:p>
          <w:p w:rsidR="008A452E" w:rsidRPr="008A452E" w:rsidRDefault="008A452E" w:rsidP="008A452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2. ด้านเศรษฐกิจ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 xml:space="preserve">2.1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การส่งเสริมความเชื่อมโยงโครงสร้างพื้นฐาน (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>hardware connectivity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) ลาวขอบคุณไทยที่ให้ความช่วยเหลือ ได้แก่ (1) สะพาน ฝ่ายลาวให้ความสำคัญกับสะพานมิตรภาพแห่งที่ 6 (อุบลราชธานี – สาละวัน)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โดยขอให้ไทยช่วยสนับสนุนในรูปแบบที่ผ่านมา (2) ถนน ลาวขอรับความช่วยเหลือการปรับปรุงถนนเลียบแม่น้ำโขง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ที่บ้านก้อนตื้น แขวงบ่อแก้ว (3) รถไฟ ไทยขอให้ลาวพิจารณาสร้างทางรถไฟสายท่านาแล้ง – นครหลวงเวียงจันทร์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(4) รถไฟความเร็วสูง ลาวขอให้ไทยพิจารณาสร้างรถไฟความเร็วสูงเชื่อมต่อกับเส้นคุนหมิง – เวียงจันทร์ และผลักดัน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การก่อสร้างสะพานรถไฟ เพื่อลดความคับคั่งของการจราจรบนสะพานมิตรภาพแห่งที่ 1 (หนองคาย  -เวียงจันทร์)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2.2 การปรับปรุงและใช้บังคับแนวปฏิบัติ กฎระเบียบ และกฎหมายที่เกี่ยวข้อง (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>software connectivity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) ไทยขอให้ทั้งสองฝ่ายปรับปรุงแนวปฏิบัติกฎระเบียบและกฎหมายที่เกี่ยวข้อง โดยเฉพาะส่งเสริมและอำนวยความสะดวกด้านการค้าและการลงทุนระหว่างกัน เช่น กฎระเบียบด้านภาษี ข้อกำหนดมาตรฐานด้านเทคนิคการก่อสร้างเขื่อนป้องกันตลิ่งริมแม่น้ำโขงและแม่น้ำเหือง และข้อกำหนดทางด้านเทคนิคเกี่ยวกับการดูดทรายตามแม่น้ำโขงและแม่น้ำเหือง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2.3 แรงงาน สองฝ่ายยินดีต่อการลงนามบันทึกความเข้าใจว่าด้วย ความร่วมมือด้านแรงงาน ลาวขอบคุณไทยที่ช่วยจัดระบบแรงงานลาวและขอให้ไทยคุ้มครองสิทธิแรงงานลาวที่อยู่ในไทย และไทยขอให้ลาวส่งเจ้าหน้าที่ตรวจสัญชาติมาเพิ่มเติมเพื่อเพิ่มประสิทธิภาพการตรวจสัญชาติแรงงานลาวที่ขึ้นทะเบียนในไทย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2.4 การดูดทราย ฝ่ายไทยขอให้ฝ่ายลาวช่วยแก้ไขปัญหาการดูดทราย โดยฝ่ายลาวขอให้มีการหารือภายใต้กลไกการประชุมคณะกรรมาธิการร่วมไทย – ลาว เพื่อดูแลการดำเนินกิจกรรมต่างๆ ตามแม่น้ำโขงและแม่น้ำเหือง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2.5 การค้า มูลค่าการค้าระหว่างไทย – ลาว เพิ่มขึ้นทุกปี (ปี 2558 ประมาณ 5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700 ล้านบาท)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โดยไทยได้ดุลการค้ามาตลอด ฝ่ายลาวหวังว่าไทยจะนำเข้าสินค้าจากลาวมากขึ้น เพื่อลดการเสียดุลการค้าของลาว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2.6 การลงทุน ลาวขอให้ไทยเพิ่มปริมาณการลงทุนในลาวโดยเฉพาะในสาขาเกษตรอินทรีย์ เนื่องจาก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การลงทุนของไทยเป็นการลงทุนที่มีคุณภาพ ซึ่งไทยยินดีสนับสนุนและขอบคุณที่เข้าร่วมงานเกษตรอินทรีย์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 xml:space="preserve">CLMVT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br/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เมื่อเดือน ก.ย. 2558 และจะเชิญลาวเข้าร่วมงานเกษตรอินทรีย์โลกที่จะจัดขึ้นในเดือน ก.พ. 2560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2.7 ไฟฟ้า ไทยยินดีขยายกรอบการรับซื้อไฟฟ้าจากลาวภายใต้บันทึกความเข้าใจว่าด้วยความร่วมมือ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ด้านการพัฒนาไฟฟ้าในลาว (ปี 2560) ทั้งนี้ ขอให้ไทยพิจารณาการซื้อขายไฟฟ้าในลักษณะระบบต่อ</w:t>
            </w:r>
            <w:r w:rsidRPr="008A452E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ระบบ (</w:t>
            </w:r>
            <w:r w:rsidRPr="008A452E">
              <w:rPr>
                <w:rFonts w:ascii="TH SarabunIT๙" w:hAnsi="TH SarabunIT๙" w:cs="TH SarabunIT๙"/>
                <w:color w:val="000000"/>
                <w:spacing w:val="-18"/>
                <w:sz w:val="28"/>
              </w:rPr>
              <w:t>Grid to Grid</w:t>
            </w:r>
            <w:r w:rsidRPr="008A452E">
              <w:rPr>
                <w:rFonts w:ascii="TH SarabunIT๙" w:hAnsi="TH SarabunIT๙" w:cs="TH SarabunIT๙"/>
                <w:color w:val="000000"/>
                <w:spacing w:val="-18"/>
                <w:sz w:val="28"/>
                <w:cs/>
              </w:rPr>
              <w:t>)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2.8 การท่องเที่ยว สองฝ่ายส่งเสริมการท่องเที่ยวไทย – ลาว โดยใช้กลยุทธ์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 xml:space="preserve">ASEAN Connect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ภายใต้ยุทธศาสตร์การท่องเที่ยวไทย 2558 – 2560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2.9 การเชื่อมโยงเขตเศรษฐกิจพิเศษ ทั้งสองฝ่ายสนับสนุนการจัดตั้งคณะทำงานร่วมเพื่อเชื่อมโยง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เขตเศรษฐกิจพิเศษระหว่างกัน เพื่อส่งเสริมการจ้างงานในพื้นที่</w:t>
            </w:r>
          </w:p>
          <w:p w:rsidR="001C2B62" w:rsidRDefault="001C2B62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2.10 กรณีการนำเข้ามันสำปะหลังและข้าวโพดจากลาว ไทยขอความร่วมมือจากลาวประชาสัมพันธ์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ไปยังภาคธุรกิจให้จัดเตรียมเอกสารที่เกี่ยวข้องให้ครบถ้วน สำหรับกรณีที่ขอให้ไทยขยายเวลานำเข้าข้าวโพด หน่วยงานที่เกี่ยวข้องกำลังพิจารณาแก้ไขกำระเบียบ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2.11 การใช้ประโยชน์จากสนามบินเซโน ลาวกำลังศึกษาความเป็นไปได้ในการพัฒนาสนามบินที่เมืองเซโน แขวงสะหวันนะเขต ซึ่งจังหวัดมุกดาหารจะสามารถร่วมใช้ประโยชน์ได้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2.12 ยุทธศาสตร์ด้านเศรษฐกิจระดับภูมิภาค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 xml:space="preserve">CLMTV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ไทยเน้นความสำคัญของการมียุทธศาสตร์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ด้านเศรษฐกิจระดับภูมิภาค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 xml:space="preserve">CLMTV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นอกจากจะเสริมสร้างความเชื่อมโยงระหว่างกันแล้ว ยังช่วยดึงดูดการค้า การลงทุน และการพัฒนาจากประเทศมหาอำนาจ</w:t>
            </w:r>
          </w:p>
          <w:p w:rsidR="008A452E" w:rsidRPr="008A452E" w:rsidRDefault="008A452E" w:rsidP="008A452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3. ด้านสังคมและการพัฒนา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3.1 การศึกษา ลาวขอบคุณไทยที่ช่วยพัฒนาทรัพยากรมนุษย์ผ่านการให้ทุนการศึกษาแก่นักศึกษาลาวระดับปริญญาโท รวมทั้งจัดหลักสูตรอบรม ซึ่งหวังว่าจะยังคงให้การสนับสนุนต่อไป ทั้งนี้ สมเด็จพระเทพรัตนราชสุดาฯ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สยามบรมราชกุมารี ยังทรงริเริ่มนำนักศึกษาพยาบาลมาฝึกอบรมที่ประเทศไทย และไทยผลักดันการจัดทำบันทึก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ความเข้าใจว่าด้วย ความร่วมมือด้านการศึกษาแทนฉบับเก่าที่หมดอายุไปตั้งแต่ปี 2550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3.2ความร่วมมือเพื่อการพัฒนา ไทยพร้อมให้สนับสนุนให้ลาวบรรลุเป้าหมายที่จะหลุดพ้นจากสถานะ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ประเทศพัฒนาน้อยที่สุด (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>LDC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) ภายในปี 2563 และเป้าหมายการพัฒนาที่ยั่งยืน (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>SDGs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) ภายในปี 2573</w:t>
            </w:r>
          </w:p>
          <w:p w:rsidR="008A452E" w:rsidRPr="008A452E" w:rsidRDefault="008A452E" w:rsidP="008A452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4. กิจกรรมที่สำคัญอื่นๆ นายกรัฐมนตรีแห่ง สปป.ลาว ได้มอบปริญญาบริหารธุรกิจดุษฎีบัณฑิตกิตติมศักดิ์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(การจัดการ) จากมหาวิทยาลัยเทคโนโลยีราชมงคลอีสาน จังหวัดขอนแก่น และได้กล่าวปาฐกถาในหัวข้อ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>“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สปป.ลาว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สู่อนาคตการพัฒนา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 xml:space="preserve">”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ณ มหาวิทยาลัยขอนแก่น เพื่อแสดงวิสัยทัศน์การพัฒนาเศรษฐกิจและสังคมของลาวที่เน้น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การอนุรักษ์สิ่งแวดล้อม นอกจากนี้ได้มอบเหรียญตรามิตรภาพให้แก่กรรมการสมาคมไทย – ลาว เพื่อมิตรภาพ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เพื่อเชิดชูบทบาทในการส่งเสริมความเข้าใจอันดีระหว่างประชาชนของสองประเทศ</w:t>
            </w:r>
          </w:p>
          <w:p w:rsidR="008A452E" w:rsidRPr="008A452E" w:rsidRDefault="008A452E" w:rsidP="008A452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5. การเยือนไทยของนายกรัฐมนตรีแห่ง สปป.ลาว ในครั้งนี้ได้หารือข้อราชการเกี่ยวกับการส่งเสริมความสัมพันธ์ระหว่างไทย – ลาว และเร่งรัดความร่วมมือต่างๆ ให้มีความคืบหน้าอย่างเป็นรูปธรรมก่อนการประชุมคณะกรรมาธิการร่วมว่าด้วยความร่วมมือไทย – ลาว ครั้งที่ 21 และการประชุมร่วมนายกรัฐมนตรีและรัฐมนตรีอย่างไม่เป็นทางการ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ครั้งที่ 3 ที่ลาวจะเป็นเจ้าภาพ ซึ่งมีความสำคัญเชิงนโยบายด้านความสัมพันธ์ระหว่างประเทศ</w:t>
            </w:r>
          </w:p>
          <w:p w:rsidR="008A452E" w:rsidRPr="008A452E" w:rsidRDefault="008A452E" w:rsidP="008A452E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6.ผลการเยือนไทยอย่างเป็นทางการของนายทองลุน สีสุลิด นายกรัฐมนตรีแห่งสาธารณรัฐประชาธิปไตยประชาชนลาว ระหว่างวันที่ 5 – 6 ก.ค. 2559 มีเรื่องที่เกี่ยวข้องกับ กษ. ดังนี้</w:t>
            </w:r>
          </w:p>
          <w:p w:rsidR="001C2B62" w:rsidRDefault="001C2B62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1C2B62" w:rsidRDefault="001C2B62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(1) </w:t>
            </w: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ด้านเศรษฐกิจ</w:t>
            </w:r>
          </w:p>
          <w:p w:rsidR="008A452E" w:rsidRPr="008A452E" w:rsidRDefault="008A452E" w:rsidP="008A452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 การค้าและการลงทุน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  <w:p w:rsidR="008A452E" w:rsidRPr="008A452E" w:rsidRDefault="008A452E" w:rsidP="008A452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ผลการประชุม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(1) ขอให้ฝ่ายไทยนำเข้าสินค้าจากลาวมากขึ้นเพื่อลดการเสียดุลการค้าของลาว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(2) ขอให้ฝ่ายไทยเพิ่มปริมาณการลงทุนในลาว โดยเฉพาะในสาขาเกษตรอินทรีย์ (3) ขอเชิญฝ่ายลาวเข้าร่วมงานเกษตรอินทรีย์โลกในเดือน ก.พ. 2560</w:t>
            </w:r>
          </w:p>
          <w:p w:rsidR="008A452E" w:rsidRPr="008A452E" w:rsidRDefault="008A452E" w:rsidP="008A452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>BOI/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กษ.</w:t>
            </w:r>
          </w:p>
          <w:p w:rsidR="008A452E" w:rsidRPr="008A452E" w:rsidRDefault="008A452E" w:rsidP="008A452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 กรณีการนำเข้ามันสำปะหลังและข้าวโพดจากลาว</w:t>
            </w:r>
          </w:p>
          <w:p w:rsidR="008A452E" w:rsidRPr="008A452E" w:rsidRDefault="008A452E" w:rsidP="008A452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ผลการประชุม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(1) ขอความร่วมมือฝ่ายลาวประชาสัมพันธ์ไปยังภาคธุรกิจให้จัดเตรียมเอกสาร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ที่เกี่ยวข้องให้ครบถ้วนเพื่อส่งออกมันสำปะหลังมายังไทย (2) ขอให้ฝ่ายไทยขยายเวลานำเข้าข้าวโพด ซึ่งหน่วยงาน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ที่เกี่ยวข้องของไทยกำลังพิจารณาแก้ไขกฎระเบียบที่เกี่ยวข้อง </w:t>
            </w:r>
          </w:p>
          <w:p w:rsidR="008A452E" w:rsidRPr="008A452E" w:rsidRDefault="008A452E" w:rsidP="008A452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พณ./กษ.</w:t>
            </w:r>
          </w:p>
          <w:p w:rsidR="008A452E" w:rsidRPr="008A452E" w:rsidRDefault="008A452E" w:rsidP="008A452E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</w:t>
            </w: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ด้านสังคม วัฒนธรรม และการพัฒนา</w:t>
            </w:r>
          </w:p>
          <w:p w:rsidR="008A452E" w:rsidRPr="008A452E" w:rsidRDefault="008A452E" w:rsidP="008A452E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- </w:t>
            </w: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ความร่วมมือเพื่อการศึกษา</w:t>
            </w:r>
          </w:p>
          <w:p w:rsidR="008A452E" w:rsidRPr="008A452E" w:rsidRDefault="008A452E" w:rsidP="008A452E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ผลการประชุม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สนับสนุนให้ความร่วมมือในการพัฒนาเพื่อให้ลาวบรรลุเป้าหมายที่จะหลุดพ้น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จากสถานะประเทศพัฒนาน้อยที่สุด (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>LDC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) ภายในปี 2563 และเป้าหมายการพัฒนาที่ยั่งยืน (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>SDGs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) ภายในปี 2573</w:t>
            </w:r>
          </w:p>
          <w:p w:rsidR="008A452E" w:rsidRPr="008A452E" w:rsidRDefault="008A452E" w:rsidP="008A452E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หน่วยงานที่เกี่ยวข้อง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ทุกหน่วยงาน</w:t>
            </w:r>
          </w:p>
          <w:p w:rsidR="008A452E" w:rsidRPr="008A452E" w:rsidRDefault="008A452E" w:rsidP="008A452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</w:t>
            </w: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ครม.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="006A7EDA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ับทราบผลการเยือนไทยอย่างเป็นทางการของนายกรัฐมนตรีแห่งสาธารณรัฐประชาธิปไตยประชาชนลาวและมอบหมายให้ส่วนราชการที่เกี่ยวข้องดำเนินการตามที่ กต. เสนอ และให้ กต. คค. และส่วนราชการที่เกี่ยวข้องรับความเห็นของ กค. พน. และ สขช.</w:t>
            </w:r>
            <w:r w:rsidR="007D6CE0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ไปพิจารณาดำเนินการในส่วนที่เกี่ยวข้องด้วย</w:t>
            </w:r>
          </w:p>
        </w:tc>
        <w:tc>
          <w:tcPr>
            <w:tcW w:w="5812" w:type="dxa"/>
          </w:tcPr>
          <w:p w:rsidR="008A452E" w:rsidRP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8A452E" w:rsidRP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กต./กษ. (สกต.)</w:t>
            </w:r>
          </w:p>
          <w:p w:rsidR="008A452E" w:rsidRPr="008A452E" w:rsidRDefault="008A452E" w:rsidP="00B765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8A452E" w:rsidRPr="008A452E" w:rsidRDefault="008A452E" w:rsidP="008A452E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8A452E" w:rsidRPr="008A452E" w:rsidRDefault="008A452E" w:rsidP="008A452E">
            <w:pPr>
              <w:spacing w:after="120" w:line="240" w:lineRule="auto"/>
              <w:ind w:firstLine="7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color w:val="000000"/>
                <w:sz w:val="28"/>
                <w:cs/>
              </w:rPr>
              <w:t>ส่งเสริมความสัมพันธ์ระหว่างไทย – ลาว และเร่งรัดความร่วมมือต่างๆ ให้เป็นรูปธรรม</w:t>
            </w:r>
          </w:p>
          <w:p w:rsidR="008A452E" w:rsidRPr="008A452E" w:rsidRDefault="008A452E" w:rsidP="008A452E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8A452E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8A452E" w:rsidRPr="008A452E" w:rsidRDefault="008A452E" w:rsidP="008A452E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B765ED" w:rsidRDefault="00B765ED" w:rsidP="00C73206">
      <w:pPr>
        <w:rPr>
          <w:rFonts w:ascii="TH SarabunIT๙" w:hAnsi="TH SarabunIT๙" w:cs="TH SarabunIT๙"/>
          <w:sz w:val="20"/>
          <w:szCs w:val="32"/>
          <w:cs/>
        </w:rPr>
      </w:pPr>
    </w:p>
    <w:p w:rsidR="00B765ED" w:rsidRDefault="00B765ED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br w:type="page"/>
      </w:r>
    </w:p>
    <w:p w:rsidR="00B765ED" w:rsidRPr="00B765ED" w:rsidRDefault="00B765ED" w:rsidP="00B765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765ED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B765ED" w:rsidRPr="00B765ED" w:rsidRDefault="00B765ED" w:rsidP="00B765ED">
      <w:pPr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765ED">
        <w:rPr>
          <w:rFonts w:ascii="TH SarabunIT๙" w:hAnsi="TH SarabunIT๙" w:cs="TH SarabunIT๙"/>
          <w:b/>
          <w:bCs/>
          <w:sz w:val="28"/>
          <w:cs/>
        </w:rPr>
        <w:t>ครั้งที่ 17/255</w:t>
      </w:r>
      <w:r w:rsidRPr="00B765ED">
        <w:rPr>
          <w:rFonts w:ascii="TH SarabunIT๙" w:hAnsi="TH SarabunIT๙" w:cs="TH SarabunIT๙"/>
          <w:b/>
          <w:bCs/>
          <w:sz w:val="28"/>
        </w:rPr>
        <w:t>9</w:t>
      </w:r>
      <w:r w:rsidRPr="00B765ED">
        <w:rPr>
          <w:rFonts w:ascii="TH SarabunIT๙" w:hAnsi="TH SarabunIT๙" w:cs="TH SarabunIT๙"/>
          <w:b/>
          <w:bCs/>
          <w:sz w:val="28"/>
          <w:cs/>
        </w:rPr>
        <w:t xml:space="preserve"> วันพุธที่ 17</w:t>
      </w:r>
      <w:r w:rsidRPr="00B765ED">
        <w:rPr>
          <w:rFonts w:ascii="TH SarabunIT๙" w:hAnsi="TH SarabunIT๙" w:cs="TH SarabunIT๙"/>
          <w:b/>
          <w:bCs/>
          <w:sz w:val="28"/>
        </w:rPr>
        <w:t xml:space="preserve"> </w:t>
      </w:r>
      <w:r w:rsidRPr="00B765ED">
        <w:rPr>
          <w:rFonts w:ascii="TH SarabunIT๙" w:hAnsi="TH SarabunIT๙" w:cs="TH SarabunIT๙"/>
          <w:b/>
          <w:bCs/>
          <w:sz w:val="28"/>
          <w:cs/>
        </w:rPr>
        <w:t xml:space="preserve">สิงหาคม </w:t>
      </w:r>
      <w:r w:rsidRPr="00B765ED">
        <w:rPr>
          <w:rFonts w:ascii="TH SarabunIT๙" w:hAnsi="TH SarabunIT๙" w:cs="TH SarabunIT๙"/>
          <w:b/>
          <w:bCs/>
          <w:sz w:val="28"/>
        </w:rPr>
        <w:t>2559</w:t>
      </w:r>
    </w:p>
    <w:p w:rsidR="00B765ED" w:rsidRPr="00B765ED" w:rsidRDefault="00B765ED" w:rsidP="00B765ED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B765ED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B765ED" w:rsidRPr="00B765ED" w:rsidRDefault="00B765ED" w:rsidP="00B765ED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B765ED">
        <w:rPr>
          <w:rFonts w:ascii="TH SarabunIT๙" w:hAnsi="TH SarabunIT๙" w:cs="TH SarabunIT๙"/>
          <w:b/>
          <w:bCs/>
          <w:sz w:val="28"/>
          <w:cs/>
        </w:rPr>
        <w:t>เรื่องเพื่อทราบ</w:t>
      </w:r>
      <w:r w:rsidRPr="00B765ED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(หากไม่มีข้อทักท้วงให้ถือเป็นเรื่องที่ ครม. เห็นชอบ/อนุมัติ) (กษ. เสนอความเห็น/เกี่ยวข้อง)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97"/>
        <w:gridCol w:w="5812"/>
      </w:tblGrid>
      <w:tr w:rsidR="00B765ED" w:rsidRPr="00B765ED" w:rsidTr="00B765ED">
        <w:tc>
          <w:tcPr>
            <w:tcW w:w="8897" w:type="dxa"/>
          </w:tcPr>
          <w:p w:rsidR="00B765ED" w:rsidRPr="00B765ED" w:rsidRDefault="00B765ED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812" w:type="dxa"/>
          </w:tcPr>
          <w:p w:rsidR="00B765ED" w:rsidRPr="00B765ED" w:rsidRDefault="00B765ED" w:rsidP="00B765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B765ED" w:rsidRPr="00B765ED" w:rsidTr="00B765ED">
        <w:trPr>
          <w:trHeight w:val="3392"/>
        </w:trPr>
        <w:tc>
          <w:tcPr>
            <w:tcW w:w="8897" w:type="dxa"/>
          </w:tcPr>
          <w:p w:rsidR="00B765ED" w:rsidRPr="00B765ED" w:rsidRDefault="00B765ED" w:rsidP="00B765ED">
            <w:pPr>
              <w:spacing w:afterLines="2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170859</w:t>
            </w:r>
          </w:p>
          <w:p w:rsidR="00B765ED" w:rsidRPr="00B765ED" w:rsidRDefault="00B765ED" w:rsidP="00B765ED">
            <w:pPr>
              <w:spacing w:after="0" w:line="240" w:lineRule="auto"/>
              <w:ind w:left="567" w:hanging="567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765ED" w:rsidRDefault="00B765ED" w:rsidP="00600E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B765ED">
              <w:rPr>
                <w:rFonts w:ascii="TH SarabunIT๙" w:hAnsi="TH SarabunIT๙" w:cs="TH SarabunIT๙"/>
                <w:b/>
                <w:bCs/>
                <w:color w:val="000000"/>
                <w:spacing w:val="-22"/>
                <w:sz w:val="28"/>
              </w:rPr>
              <w:t xml:space="preserve"> 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ร่างแผนผนึกกำลังและทรัพยากรเพื่อการป้องกันประเทศ</w:t>
            </w:r>
          </w:p>
          <w:p w:rsidR="00600E55" w:rsidRPr="00B765ED" w:rsidRDefault="00600E55" w:rsidP="00600E55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765ED" w:rsidRPr="00B765ED" w:rsidRDefault="00B765ED" w:rsidP="00600E55">
            <w:pPr>
              <w:spacing w:after="12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B765E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765ED">
              <w:rPr>
                <w:rFonts w:ascii="TH SarabunIT๙" w:hAnsi="TH SarabunIT๙" w:cs="TH SarabunIT๙"/>
                <w:sz w:val="28"/>
                <w:cs/>
              </w:rPr>
              <w:t>สมช. เสนอ ครม. รับทราบร่าง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แผนผนึกกำลังและทรัพยากรเพื่อการป้องกันประเทศ</w:t>
            </w:r>
            <w:r w:rsidRPr="00B765ED">
              <w:rPr>
                <w:rFonts w:ascii="TH SarabunIT๙" w:hAnsi="TH SarabunIT๙" w:cs="TH SarabunIT๙"/>
                <w:sz w:val="28"/>
                <w:cs/>
              </w:rPr>
              <w:t>เพื่อใช้เป็นกรอบแนวทางให้กับหน่วยงานที่เกี่ยวข้องนำไปปฏิบัติต่อไป</w:t>
            </w:r>
          </w:p>
          <w:p w:rsidR="00B765ED" w:rsidRPr="00B765ED" w:rsidRDefault="00B765ED" w:rsidP="00600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ดังนี้</w:t>
            </w:r>
          </w:p>
          <w:p w:rsidR="00B765ED" w:rsidRPr="00B765ED" w:rsidRDefault="00B765ED" w:rsidP="00600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color w:val="000000"/>
                <w:sz w:val="28"/>
              </w:rPr>
              <w:t xml:space="preserve">1. 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สมช. รายงาน ผลการประชุมสภาความมั่นคงแห่งชาติ ครั้งที่ 1/2559 เมื่อวันที่ 11 พ.ค. 2559 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ซึ่งมีนายกรัฐมนตรีเป็นประธาน ที่ประชุมได้มีมติรับทราบร่างแผนผนึกกำลังและทรัพยากรเพื่อการป้องกันประเทศ และนายกรัฐมนตรีมีข้อสังเกตดังนี้ (1) กห. และหน่วยงานที่จัดเตรียมทรัพยากรด้านต่าง ๆ รองรับต้องให้ความสำคัญกับการนำแผนสู่การปฏิบัติ และ (2) การให้ความสำคัญกับการผนึกกำลังในการป้องกัน เฝ้าระวัง ป้องปรามความรุนแรงที่เกิดขึ้น โดยให้ตรวจสอบกฎหมายที่มีอยู่และหากมีความจำเป็นให้เสนอตราเป็นกฎหมาย</w:t>
            </w:r>
          </w:p>
          <w:p w:rsidR="00B765ED" w:rsidRPr="00B765ED" w:rsidRDefault="00B765ED" w:rsidP="00600E55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2. ร่างแผนผนึกกำลังและทรัพยากรเพื่อการป้องกันประเทศมีสาระสำคัญ ดังนี้</w:t>
            </w:r>
          </w:p>
          <w:p w:rsidR="00B765ED" w:rsidRPr="00B765ED" w:rsidRDefault="00B765ED" w:rsidP="00600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 </w:t>
            </w: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วัตถุประสงค์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เพื่อให้ทุกภาส่วนมีส่วนร่วมในการเตรียมความพร้อมตามแผนการผนึกกำลังและทรัพยากรสนับสนุนการปฏิบัติการของฝ่ายทหารตามแผนป้องกันประเทศหรือภารกิจเพื่อความมั่นคงได้รับมอบหมายจากรัฐบาล ตั้งแต่ภาวะปกติได้อย่างมีประสิทธิภาพ มีความประสานสอดคล้องและเป็นระบบตามหน้าที่และขีดความสามารถที่ได้กำหนดไว้ในภารกิจของแต่ละหน่วยงาน</w:t>
            </w:r>
          </w:p>
          <w:p w:rsidR="00B765ED" w:rsidRPr="00B765ED" w:rsidRDefault="00B765ED" w:rsidP="00600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 </w:t>
            </w: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นโยบาย 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เตรียมการและการดำเนินการด้านการผนึกกำลังและทรัพยากรบรรลุวัตถุประสงค์และใช้เป็นแนวทางให้หน่วยงานที่เกี่ยวข้องยึดถือเป็นหลักปฏิบัติ</w:t>
            </w:r>
          </w:p>
          <w:p w:rsidR="00B765ED" w:rsidRPr="00B765ED" w:rsidRDefault="00B765ED" w:rsidP="00600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</w:t>
            </w: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เป้าหมาย 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เพื่อให้สามารถดำเนินการผนึกกำลังและทรัพยากรเพื่อการป้องกันประเทศได้อย่างมีประสิทธิภาพและประสานสอดคล้องกันตั้งแต่ในภาวะปกติ โดยการระดมทรัพยากรด้านต่าง ๆ ได้แก่ ด้านกำลังคน 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ด้านอาหาร ด้านน้ำ ด้านการคมนาคม ด้านเทคโนโลยีสารสนเทศและการสื่อสาร ต้านการแพทย์และสาธารณสุข ด้าน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อุตสาหกรรมและปัจจัยการผลิต ด้านเชื้อเพลิงและพลังงาน ด้านการประชาสัมพันธ์ และด้านสิ่งอำนวยความสะดวกอื่น ๆ จากส่วนราชการพลเรือน รัฐวิสาหกิจ และภาคเอกชนมาสนับสนุนการปฏิบัติภารกิจป้องกันประเทศตั้งแต่ในภาวะปกติได้อย่างเพียงพอและทันเวลารวมทั้งให้สามารถประสานและดำเนินการด้านกิจการพลเรือนอย่างต่อเนื่องเพื่อสนับสนุนการปฏิบัติตามแผนป้องกันประเทศได้อย่างมีประสิทธิภาพ</w:t>
            </w:r>
          </w:p>
          <w:p w:rsidR="00B765ED" w:rsidRPr="00B765ED" w:rsidRDefault="00B765ED" w:rsidP="00600E55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2.4 การมอบความรับผิดชอบเพื่อการระดมสรรพกำลัง</w:t>
            </w:r>
          </w:p>
          <w:p w:rsidR="00B765ED" w:rsidRPr="00B765ED" w:rsidRDefault="00600E55" w:rsidP="00600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1. ด้านการทหาร 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หน่วยงานหลัก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กห.</w:t>
            </w:r>
          </w:p>
          <w:p w:rsidR="00B765ED" w:rsidRPr="00B765ED" w:rsidRDefault="00600E55" w:rsidP="00600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 ด้านกำลังคน 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หน่วยงานหลัก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รง.</w:t>
            </w:r>
          </w:p>
          <w:p w:rsidR="00B765ED" w:rsidRPr="00B765ED" w:rsidRDefault="00600E55" w:rsidP="00600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3. ด้านอาหาร 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หน่วยงานหลัก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กษ.</w:t>
            </w:r>
          </w:p>
          <w:p w:rsidR="00B765ED" w:rsidRPr="00B765ED" w:rsidRDefault="00600E55" w:rsidP="00600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4. ด้านน้ำ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หน่วยงานหลัก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ทส.</w:t>
            </w:r>
          </w:p>
          <w:p w:rsidR="00B765ED" w:rsidRPr="00B765ED" w:rsidRDefault="00600E55" w:rsidP="00600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5. ด้านการคมนาคม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หน่วยงานหลัก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คค.</w:t>
            </w:r>
          </w:p>
          <w:p w:rsidR="00B765ED" w:rsidRPr="00B765ED" w:rsidRDefault="00600E55" w:rsidP="00600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6. ด้านเทคโนโลยีสารสนเทศและการสื่อสาร 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หน่วยงานหลัก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ทก.</w:t>
            </w:r>
          </w:p>
          <w:p w:rsidR="00B765ED" w:rsidRPr="00B765ED" w:rsidRDefault="00600E55" w:rsidP="00600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7. ด้านการแพทย์และสาธารณสุข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หน่วยงานหลัก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สธ.</w:t>
            </w:r>
          </w:p>
          <w:p w:rsidR="00B765ED" w:rsidRPr="00B765ED" w:rsidRDefault="00600E55" w:rsidP="00600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8. ด้านอุตสาหกรรมและปัจจัยการผลิต 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หน่วยงานหลัก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อก.</w:t>
            </w:r>
          </w:p>
          <w:p w:rsidR="00B765ED" w:rsidRPr="00B765ED" w:rsidRDefault="00600E55" w:rsidP="00600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9. ด้านเชื้อเพลิงและพลังงาน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หน่วยงานหลัก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พน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</w:rPr>
              <w:t>.</w:t>
            </w:r>
          </w:p>
          <w:p w:rsidR="00B765ED" w:rsidRPr="00B765ED" w:rsidRDefault="00600E55" w:rsidP="00600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10. ด้านการประชาสัมพันธ์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หน่วยงานหลัก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กรมประชาสัมพันธ์</w:t>
            </w:r>
          </w:p>
          <w:p w:rsidR="00B765ED" w:rsidRPr="00B765ED" w:rsidRDefault="00600E55" w:rsidP="00600E55">
            <w:pPr>
              <w:spacing w:after="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11. ด้านสิ่งอำนวยความสะดวกและอื่น 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หน่วยงานหลัก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มท</w:t>
            </w:r>
          </w:p>
          <w:p w:rsidR="00B765ED" w:rsidRPr="00B765ED" w:rsidRDefault="00600E55" w:rsidP="00600E55">
            <w:pPr>
              <w:spacing w:after="120" w:line="240" w:lineRule="auto"/>
              <w:ind w:firstLine="1134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12. การสนับสนุนอื่น การดำเนินการปรับปรุงแก้ไข หรือการออกระเบียบ ข้อบังคับ กฎหมาย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sz w:val="28"/>
                <w:cs/>
              </w:rPr>
              <w:t xml:space="preserve"> </w:t>
            </w:r>
            <w:r w:rsidR="00B765ED"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หน่วยงานหลัก </w:t>
            </w:r>
            <w:r w:rsidR="00B765ED"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สำนักนายกรัฐมนตรี</w:t>
            </w:r>
          </w:p>
          <w:p w:rsidR="00B765ED" w:rsidRPr="00B765ED" w:rsidRDefault="00B765ED" w:rsidP="0048595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 ครม. </w:t>
            </w: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="00485951">
              <w:rPr>
                <w:rFonts w:ascii="TH SarabunIT๙" w:hAnsi="TH SarabunIT๙" w:cs="TH SarabunIT๙" w:hint="cs"/>
                <w:sz w:val="28"/>
                <w:cs/>
              </w:rPr>
              <w:t>รมว.ศธ. มีความเห็นว่า การกำหนดแนวทางปฏิบัติในร่างแผนผนึกกำลังและทรัพยากรเพื่อการป้องกันประเทศโดยให้</w:t>
            </w:r>
            <w:r w:rsidR="0048595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 ศธ. บรรจุหลักสูตรการศึกษาวิชาทหารในยามสงครามไว้ในหลักสูตรภาคพลเรือนในทุกระดับชั้นนั้นอาจทำให้เกิดปัญหาความไม่คล่องตัวในการปฏิบัติ สมควรกำหนดให้ ศธ. เป็นหน่วยงานรับผิดชอบในการจัดฝึกอบรม </w:t>
            </w:r>
            <w:r w:rsidR="004859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48595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ให้ความรู้เกี่ยวกับวิชาทหารในยามสงครามกับภาคพลเรือนในทุกระดับชั้นเท่านั้น ซึ่ง ครม. ได้มีมติรับทราบร่างแผนผนึกกำลังและทรัพยากรเพื่อการป้องกันประเทศ เพื่อใช้เป็นกรอบแนวทางให้กับหน่วยงานที่เกี่ยวข้องนำไปปฏิบัติต่อไป </w:t>
            </w:r>
            <w:r w:rsidR="004859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48595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 xml:space="preserve">ตามที่ สมช. เสนอ ทั้งนี้ ให้ สมช. และหน่วยงานที่เกี่ยวข้องรับความเห็นของ สงป. และ สศช. และความเห็นของ </w:t>
            </w:r>
            <w:r w:rsidR="00485951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</w:r>
            <w:r w:rsidR="00485951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รมว.ศธ. ไปพิจารณาดำเนินการในส่วนที่เกี่ยวข้องต่อไป</w:t>
            </w:r>
          </w:p>
        </w:tc>
        <w:tc>
          <w:tcPr>
            <w:tcW w:w="5812" w:type="dxa"/>
          </w:tcPr>
          <w:p w:rsidR="00B765ED" w:rsidRPr="00B765ED" w:rsidRDefault="00B765ED" w:rsidP="00B765ED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B765ED" w:rsidRPr="00B765ED" w:rsidRDefault="00B765ED" w:rsidP="00B765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</w:rPr>
              <w:t>:</w:t>
            </w:r>
            <w:r w:rsidR="00600E5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สมช./กษ. (สศก</w:t>
            </w:r>
            <w:r w:rsidR="00600E55"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.</w:t>
            </w: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/ชป./กสก./มกอช.)</w:t>
            </w:r>
          </w:p>
          <w:p w:rsidR="00B765ED" w:rsidRPr="00B765ED" w:rsidRDefault="00B765ED" w:rsidP="00B765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B765ED" w:rsidRPr="00B765ED" w:rsidRDefault="00B765ED" w:rsidP="00B765ED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B765ED" w:rsidRPr="00B765ED" w:rsidRDefault="00B765ED" w:rsidP="00600E55">
            <w:pPr>
              <w:spacing w:after="120" w:line="240" w:lineRule="auto"/>
              <w:ind w:firstLine="7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ทุกภาคส่วนมีส่วนร่วมในการเตรียมความพร้อมตามแผนการผนึกกำลังและทรัพยากรสนับสนุนการปฏิบัติการของฝ่ายทหารตามแผนป้องกันประเทศหรือภารกิจเพื่อความมั่นคงได้รับมอบหมายจากรัฐบาล ตั้งแต่ภาวะปกติได้อย่างมีประสิทธิภาพ</w:t>
            </w:r>
          </w:p>
          <w:p w:rsidR="00B765ED" w:rsidRPr="00B765ED" w:rsidRDefault="00B765ED" w:rsidP="00600E55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กำหนดรายงานผลการปฏิบัติเพื่อเสนอ ครม. </w:t>
            </w:r>
            <w:r w:rsidRPr="00B765ED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="00600E55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</w:p>
          <w:p w:rsidR="00B765ED" w:rsidRPr="00B765ED" w:rsidRDefault="00600E55" w:rsidP="00600E55">
            <w:pPr>
              <w:spacing w:after="0" w:line="240" w:lineRule="auto"/>
              <w:ind w:firstLine="742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/>
                <w:color w:val="000000"/>
                <w:sz w:val="28"/>
              </w:rPr>
              <w:t>-</w:t>
            </w:r>
          </w:p>
        </w:tc>
      </w:tr>
    </w:tbl>
    <w:p w:rsidR="00182C9C" w:rsidRDefault="00182C9C" w:rsidP="00C73206">
      <w:pPr>
        <w:rPr>
          <w:rFonts w:ascii="TH SarabunIT๙" w:hAnsi="TH SarabunIT๙" w:cs="TH SarabunIT๙"/>
          <w:sz w:val="20"/>
          <w:szCs w:val="32"/>
          <w:cs/>
        </w:rPr>
      </w:pPr>
    </w:p>
    <w:p w:rsidR="00182C9C" w:rsidRDefault="00182C9C">
      <w:pPr>
        <w:rPr>
          <w:rFonts w:ascii="TH SarabunIT๙" w:hAnsi="TH SarabunIT๙" w:cs="TH SarabunIT๙"/>
          <w:sz w:val="20"/>
          <w:szCs w:val="32"/>
          <w:cs/>
        </w:rPr>
      </w:pPr>
      <w:r>
        <w:rPr>
          <w:rFonts w:ascii="TH SarabunIT๙" w:hAnsi="TH SarabunIT๙" w:cs="TH SarabunIT๙"/>
          <w:sz w:val="20"/>
          <w:szCs w:val="32"/>
          <w:cs/>
        </w:rPr>
        <w:br w:type="page"/>
      </w:r>
    </w:p>
    <w:p w:rsidR="00182C9C" w:rsidRPr="00182C9C" w:rsidRDefault="00182C9C" w:rsidP="00182C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</w:rPr>
      </w:pPr>
      <w:r w:rsidRPr="00182C9C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ผลการประชุมคณะรัฐมนตรี</w:t>
      </w:r>
    </w:p>
    <w:p w:rsidR="00182C9C" w:rsidRPr="00182C9C" w:rsidRDefault="00182C9C" w:rsidP="00182C9C">
      <w:pPr>
        <w:spacing w:after="0"/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182C9C">
        <w:rPr>
          <w:rFonts w:ascii="TH SarabunIT๙" w:hAnsi="TH SarabunIT๙" w:cs="TH SarabunIT๙"/>
          <w:b/>
          <w:bCs/>
          <w:sz w:val="28"/>
          <w:cs/>
        </w:rPr>
        <w:t>ครั้งที่ 32/2559 วันอังคารที่ 17 สิงหาคม 2559</w:t>
      </w:r>
    </w:p>
    <w:p w:rsidR="00182C9C" w:rsidRPr="00182C9C" w:rsidRDefault="00182C9C" w:rsidP="00182C9C">
      <w:pPr>
        <w:spacing w:after="0"/>
        <w:jc w:val="center"/>
        <w:rPr>
          <w:rFonts w:ascii="TH SarabunIT๙" w:hAnsi="TH SarabunIT๙" w:cs="TH SarabunIT๙"/>
          <w:b/>
          <w:bCs/>
          <w:color w:val="000000"/>
          <w:sz w:val="28"/>
          <w:cs/>
        </w:rPr>
      </w:pPr>
      <w:r w:rsidRPr="00182C9C">
        <w:rPr>
          <w:rFonts w:ascii="TH SarabunIT๙" w:hAnsi="TH SarabunIT๙" w:cs="TH SarabunIT๙"/>
          <w:b/>
          <w:bCs/>
          <w:color w:val="000000"/>
          <w:sz w:val="28"/>
          <w:cs/>
        </w:rPr>
        <w:t>กระทรวงเกษตรและสหกรณ์</w:t>
      </w:r>
    </w:p>
    <w:p w:rsidR="00182C9C" w:rsidRPr="00182C9C" w:rsidRDefault="00182C9C" w:rsidP="00182C9C">
      <w:pPr>
        <w:spacing w:after="0" w:line="240" w:lineRule="auto"/>
        <w:rPr>
          <w:rFonts w:ascii="TH SarabunIT๙" w:hAnsi="TH SarabunIT๙" w:cs="TH SarabunIT๙"/>
          <w:b/>
          <w:bCs/>
          <w:sz w:val="28"/>
          <w:cs/>
        </w:rPr>
      </w:pPr>
      <w:r w:rsidRPr="00182C9C">
        <w:rPr>
          <w:rFonts w:ascii="TH SarabunIT๙" w:hAnsi="TH SarabunIT๙" w:cs="TH SarabunIT๙"/>
          <w:b/>
          <w:bCs/>
          <w:sz w:val="28"/>
          <w:cs/>
        </w:rPr>
        <w:t>เรื่องเพื่อทราบ (กษ. เสนอความเห็น/เกี่ยวข้อง</w:t>
      </w:r>
      <w:r w:rsidRPr="00182C9C">
        <w:rPr>
          <w:rFonts w:ascii="TH SarabunIT๙" w:hAnsi="TH SarabunIT๙" w:cs="TH SarabunIT๙"/>
          <w:b/>
          <w:bCs/>
          <w:sz w:val="28"/>
        </w:rPr>
        <w:t>)</w:t>
      </w:r>
    </w:p>
    <w:tbl>
      <w:tblPr>
        <w:tblW w:w="14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900"/>
        <w:gridCol w:w="5530"/>
      </w:tblGrid>
      <w:tr w:rsidR="00182C9C" w:rsidRPr="00182C9C" w:rsidTr="00B663A1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C9C" w:rsidRPr="00182C9C" w:rsidRDefault="00182C9C" w:rsidP="00B663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เรื่อง/สารัตถะ/มติ/อื่นๆ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C9C" w:rsidRPr="00182C9C" w:rsidRDefault="00182C9C" w:rsidP="00B663A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หน่วยงานที่รับผิดชอบ/เจ้าของเรื่อง</w:t>
            </w:r>
          </w:p>
        </w:tc>
      </w:tr>
      <w:tr w:rsidR="00182C9C" w:rsidRPr="00182C9C" w:rsidTr="00B663A1">
        <w:trPr>
          <w:trHeight w:val="84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9C" w:rsidRPr="00182C9C" w:rsidRDefault="00182C9C" w:rsidP="00B663A1">
            <w:pPr>
              <w:spacing w:afterLines="2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170859</w:t>
            </w:r>
          </w:p>
          <w:p w:rsidR="00182C9C" w:rsidRPr="00182C9C" w:rsidRDefault="00182C9C" w:rsidP="00B663A1">
            <w:pPr>
              <w:spacing w:afterLines="20" w:line="240" w:lineRule="auto"/>
              <w:ind w:left="567" w:hanging="567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82C9C" w:rsidRPr="00182C9C" w:rsidRDefault="00182C9C" w:rsidP="00B663A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เรื่อง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82C9C">
              <w:rPr>
                <w:rFonts w:ascii="TH SarabunIT๙" w:hAnsi="TH SarabunIT๙" w:cs="TH SarabunIT๙"/>
                <w:spacing w:val="-20"/>
                <w:sz w:val="28"/>
                <w:cs/>
              </w:rPr>
              <w:t>ผลการประชุมคณะกรรมการพัฒนาระบบการบริหาร</w:t>
            </w:r>
            <w:r w:rsidRPr="00182C9C">
              <w:rPr>
                <w:rFonts w:ascii="TH SarabunIT๙" w:hAnsi="TH SarabunIT๙" w:cs="TH SarabunIT๙"/>
                <w:sz w:val="28"/>
                <w:cs/>
              </w:rPr>
              <w:t>จัดการขนส่งสินค้าและบริการของประเทศ (กบส.) ครั้งที่ 1/2559</w:t>
            </w:r>
          </w:p>
          <w:p w:rsidR="00182C9C" w:rsidRPr="00182C9C" w:rsidRDefault="00182C9C" w:rsidP="00B663A1">
            <w:pPr>
              <w:spacing w:after="0" w:line="240" w:lineRule="auto"/>
              <w:ind w:left="567" w:hanging="567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82C9C" w:rsidRPr="00182C9C" w:rsidRDefault="00182C9C" w:rsidP="00182C9C">
            <w:pPr>
              <w:tabs>
                <w:tab w:val="left" w:pos="851"/>
              </w:tabs>
              <w:spacing w:after="120" w:line="240" w:lineRule="auto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สารัตถะ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:</w:t>
            </w:r>
            <w:r w:rsidRPr="00182C9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สศช. เสนอ ครม. รับทราบผลการประชุมคณะกรรมการ กบส. ครั้งที่ 1/2559</w:t>
            </w:r>
          </w:p>
          <w:p w:rsidR="00182C9C" w:rsidRPr="00182C9C" w:rsidRDefault="00182C9C" w:rsidP="00182C9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  <w:u w:val="single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u w:val="single"/>
                <w:cs/>
              </w:rPr>
              <w:t>โดยมีรายละเอียดสรุปได้ ดังนี้</w:t>
            </w:r>
          </w:p>
          <w:p w:rsidR="00182C9C" w:rsidRPr="00182C9C" w:rsidRDefault="00182C9C" w:rsidP="00182C9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1. ครม. มีมติเมื่อวันที่ 21 ก.ค. 2558 รับทราบผลการประชุมคณะกรรมการ กบส. ครั้งที่ 2/2558 เมื่อวันที่ 29 มิ.ย.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 2558</w:t>
            </w:r>
          </w:p>
          <w:p w:rsidR="00182C9C" w:rsidRPr="00182C9C" w:rsidRDefault="00182C9C" w:rsidP="00182C9C">
            <w:pPr>
              <w:spacing w:after="0" w:line="240" w:lineRule="auto"/>
              <w:ind w:firstLine="56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2.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สศช. รายงานว่าได้จัดประชุมคณะกรรมการ กบส. ครั้งที่ 1/2559 เมื่อวันที่ 13 ก.ค. 2559 โดยสรุป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ผลการประชุมที่สำคัญได้ ดังนี้</w:t>
            </w:r>
          </w:p>
          <w:p w:rsidR="00182C9C" w:rsidRPr="00182C9C" w:rsidRDefault="00182C9C" w:rsidP="00182C9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2.1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รายงานโลจิสติกส์ของประเทศไทยประจำปี 2558 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2.1.1)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ปี 2557 ต้นทุนโลจิสติกส์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มีมูลค่าประมาณ 1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874.4 พันล้านบาท หรือคิดเป็นร้อยละ 14.2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ของ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GDP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มีแนวโน้มลดลงอย่างต่อเนื่องจากร้อยละ 17.1 ในปี 2550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2.1.2)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ปี 2558 ต้นทุนโลจิสติกส์ต่อ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GDP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มีแนวโน้มลดลงเหลือร้อยละ 14.1 โดยคาดว่าต้นทุนค่าขนส่งสินค้ามีสัดส่วนร้อยละ 7.5 ต้นทุนการเก็บรักษาสินค้าคงคลังมีสัดส่วนร้อยละ 5.3 และต้นทุนการบริหารจัดการ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มีสัดส่วนร้อยละ 1.3</w:t>
            </w:r>
          </w:p>
          <w:p w:rsidR="00182C9C" w:rsidRPr="00182C9C" w:rsidRDefault="00182C9C" w:rsidP="00182C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กบส.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 รับทราบ</w:t>
            </w:r>
          </w:p>
          <w:p w:rsidR="00182C9C" w:rsidRPr="00182C9C" w:rsidRDefault="00182C9C" w:rsidP="00182C9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2.2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ความก้าวหน้าการดำเนินงานตามแผนยุทธศาสตร์การพัฒนาระบบโลจิสติกส์ของประเทศไทย ฉบับที่ 2 (พ.ศ. 2556 - 2560)</w:t>
            </w:r>
          </w:p>
          <w:p w:rsid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2.2.1)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การพัฒนาระบบโลจิสติกส์อุตสาหกรรม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ปีงบประมาณ 2559 อก. มีเป้าหมายพัฒนา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สถานประกอบการไม่น้อยกว่า 310 ราย ลดต้นทุนด้านโลจิสติกส์ไม่น้อยกว่า 2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500 ล้านบาท พัฒนาบุคลากรไม่น้อยกว่า 6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000 คน และพัฒนาโซ่อุปทานไม่น้อยกว่า 29 โซ่อุปทาน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2.2.2)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การพัฒนาระบบโลจิสติกส์การเกษตร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ปีงบประมาณ 2559 กษ. มีแผนการดำเนินงาน 26 โครงการ วงเงิน 522.26 ล้านบาท เช่น การพัฒนาธุรกิจรวบรวมและจำหน่ายผลไม้ของกลุ่มเกษตรกรและสหกรณ์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การจัดทำระบบตรวจสอบสินค้าประมง การพัฒนาโครงสร้างพื้นฐานในพื้นที่เขตเศรษฐกิจพิเศษ และโครงการประเมินประสิทธิภาพด้านการบริหารจัดการกิจกรรมโลจิสติกส์ในสินค้าเกษตรที่สำคัญ 5 ชนิด ได้แก่ ข้าว มันสำปะหลัง ยางพารา ทุเรียน และหน่อไม้ฝรั่ง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2.2.3)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การพัฒนาการเชื่อมโยงข้อมูลแบบบูรณาการสำหรับการนำเข้า การส่งออก และโลจิสติกส์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br/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เชื่อมโยงข้อมูลระหว่างกรมศุลกากรและผู้ประกอบการที่เกี่ยวข้องกับการผ่านพิธีศุลกากรผ่านระบบ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National Single Window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(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>NSW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) ได้ครอบถ้วน 100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%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ตั้งแต่เดือน ต.ค. 2554 (2) รองรับการเชื่อมโยงใบอนุญาต ใบรับรองผ่านระบบ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NSW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ครบทั้ง 36 หน่วยงาน และ (3) พัฒนาโครงการนำร่อง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ASEAN Single Window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การเชื่อมโยงข้อมูลใบรับรองแหล่งกำเนิดสินค้าอาเซียน ประเทศไทยคาดว่าจะสามารถเริ่มดำเนินการอย่างเป็นทางการได้ในเดือน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ก.ค. 2559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2.2.4)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การปรับปรุงระบบการพัฒนาและจัดการกำลังคน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ปีงบประมาณ 2559 รง. มีแผนดำเนินงาน ดังนี้ (1) พัฒนาบุคลากรด้านโลจิสติกส์ เป้าหมาย 20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000 คน และ (2) จัดทำมาตรฐานฝีมือแรงงานแห่งชาติด้าน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โลจิสติกส์ จำนวน 14 สาขา เช่น ผู้ปฏิบัติการคลังสินค้า ผู้ควบคุมสินค้าคงคลัง ผู้ควบคุมรถยกสินค้าขนาดไม่เกิน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10 ตัน นักบริการการขนส่งสินค้าทางถนน พนักงานบริหารงานโลจิสติกส์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2.2.5)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การส่งเสริมการพัฒนาบริการและขยายเครือข่ายของผู้ให้บริการโลจิสติกส์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ปีงบประมาณ 2558 พณ. สรุปผลการดำเนินงาน ดังนี้ (1) ส่งเสริม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Best Practice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และยกระดับผู้ให้บริการโลจิสติกส์ให้ได้การรับรองคุณภาพระดับมาตรฐานสากล และ (2) ส่งเสริมกิจกรรมสนับสนุนการขยายเครือข่ายของผู้ให้บริการโลจิสติกส์ไทย</w:t>
            </w:r>
          </w:p>
          <w:p w:rsidR="00182C9C" w:rsidRPr="00182C9C" w:rsidRDefault="00182C9C" w:rsidP="00182C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มติ กบส.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รับทราบ</w:t>
            </w:r>
          </w:p>
          <w:p w:rsidR="00182C9C" w:rsidRPr="00182C9C" w:rsidRDefault="00182C9C" w:rsidP="00182C9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การปรับลดขั้นตอนกระบวนการทำงานของหน่วยงานภาครัฐรายสินค้ายุทธศาสตร์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คณะอนุกรรมการเพื่อปรับลดขั้นตอนกระบวนการทำงานฯ รายงานความคืบหน้าการดำเนินการ ดังนี้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2.3.1)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หลักเกณฑ์การปรับลดขั้นตอน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(1) ลดการกรอกข้อมูลซ้ำซ้อน (2) ลดการใช้เอกสารกระดาษ (3) ยกเลิกขั้นตอนที่ไม่จำเป็นหรือซ้ำซ้อน และ (4) ปรับปรุงกระบวนการชำระเงินให้เป็นระบบอิเล็กทรอนิกส์ โดยมีขั้นตอนการดำเนินการ ดังนี้ (1) จัดทำกระบวนการทำงานในปัจจุบัน (2) พิจารณาทางเลือกการลดขั้นตอนที่เป็นไปได้ (3) จัดทำแผนภูมิกระบวนการที่ปรับลดขั้นตอน (4) จัดทำข้อสรุปเปรียบเทียบระหว่างขั้นตอนปัจจุบันและขั้นตอนหลังการปรับลด และ (5) จัดทำข้อเสนอแนะสิ่งที่แต่ละหน่วยงานต้องดำเนินการ</w:t>
            </w:r>
          </w:p>
          <w:p w:rsidR="00C1440A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2.3.2)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ข้อเสนอปรับลดขั้นตอนรายสินค้ายุทธศาสตร์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ประกอบด้วยรายสินค้า 5 รายการ ได้แก่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(1) น้ำตาล (2) ข้าว (3) ยางพารา (4) สินค้าแช่แข็ง (5) สินค้าวัตถุอันตราย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 xml:space="preserve">2.3.3)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ผลประโยชน์จากการปรับลดขั้นตอน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ทำให้หน่วยงานผู้ออกใบอนุญาต/ใบรับรองสามารถดำเนินการเร็วขึ้นร้อยละ 60 ลดค่าใช้จ่ายลงอย่างน้อย 5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000 – 6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>,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000 บาทต่อครั้งของการทำธุรกรรม ลดภาระงานด้านเอกสาร ลดข้อผิดพลาดจากการบันทึกข้อมูลซ้ำ และเพิ่มประสิทธิภาพการทำงานของภาครัฐให้สูงขึ้น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2.3.4)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ข้อเสนอแนะสิ่งที่ต้องดำเนินการเพื่อปรับลดขั้นตอนกระบวนการทำงานของหน่วยงานภาครัฐรายสินค้ายุทธศาสตร์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ได้แก่ (1) พัฒนาระบบเชื่อมโยงข้อมูลอิเล็กทรอนิกส์ระหว่างผู้ประกอบการกับหน่วยงานภาครัฐ และระหว่างหน่วยงานภาครัฐกันเองผ่านระบบ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NSW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(2) พัฒนาระบบเชื่อมโยงข้อมูลกับ 3 หน่วยงาน (กรมการปกครอง กรมพัฒนาธุรกิจการค้า กรมสรรพกร) เพื่อลดเอกสารยืนยันตัวบุคคล (3) พัฒนาระบบการชำระเงินทางอิเล็กทรอนิกส์ด้วยรูปแบบ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>e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Payment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ผ่านระบบ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NSW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หรือ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>e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-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Billing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(4) ปรับปรุงกฎหมาย กฎระเบียบ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 xml:space="preserve">และประกาศที่เกี่ยวข้อง (5) ดำเนินการตรวจสินค้าร่วมกันของหน่วยงานควบคุม ณ ท่า/ที่ นำเข้าหรือส่งออก และ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br/>
              <w:t>(6) พัฒนาระบบการขึ้นทะเบียนและการอนุญาตวัตถุอันตราย ณ จุดเดียว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2.3.5)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ผลการพิจารณาและข้อเสนอแนะของคณะอนุกรรมการฯ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มีความเห็น ดังนี้</w:t>
            </w:r>
          </w:p>
          <w:p w:rsidR="00182C9C" w:rsidRPr="00182C9C" w:rsidRDefault="00182C9C" w:rsidP="00182C9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>1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) เห็นชอบข้อเสนอกระบวนการที่ปรับลดขั้นตอนของรายสินค้ายุทธศาสตร์ และเห็นชอบข้อเสนอแนะสิ่งที่ต้องดำเนินการเพื่อปรับลดขั้นตอนกระบวนการทำงาน</w:t>
            </w:r>
          </w:p>
          <w:p w:rsidR="00182C9C" w:rsidRPr="00182C9C" w:rsidRDefault="00182C9C" w:rsidP="00182C9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2) มอบหมายหัวหน้าส่วนราชการระดับกระทรวงที่เกี่ยวข้องกับกระบวนการปรับลดขั้นตอนรายสินค้ายุทธศาสตร์เร่งรัดหน่วยงานให้ดำเนินการตามข้อเสนอแนะให้แล้วเสร็จ และรายงานผลความคืบหน้าต่อคณะกรรมการ กบส. ทุก 6 เดือน</w:t>
            </w:r>
          </w:p>
          <w:p w:rsidR="00182C9C" w:rsidRPr="00182C9C" w:rsidRDefault="00182C9C" w:rsidP="00182C9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3) มอบหมายให้สำนักงาน ก.พ.ร. นำข้อเสนอแนะไปประกอบการพิจารณาเพื่อกำหนดเป็นตัวชี้วัดของหน่วยงานที่เกี่ยวข้อง และใช้ประกอบการดำเนินการของสำนักงาน ก.พ.ร. ตามพระราชบัญญัติการอำนวยความสะดวกในการพิจารณาอนุญาตของทางราชการ พ.ศ. 2558 ในกรณีที่เห็นว่าขั้นตอนและระยะเวลาดังกล่าวล่าช้าเกินสมควรให้เสนอคณะรัฐมนตรีพิจารณาและสั่งการให้ผู้อนุญาตดำเนินการแก้ไขให้เหมาะสมโดยเร็ว โดยกระบวนการใดที่สามารถปรับปรุงและปรับลดได้ทันทีให้เร่งดำเนินการให้แล้วเสร็จในปีงบประมาณ 2559 สำหรับกระบวนการใดที่มีปัญหาให้จัดลำดับความสำคัญสิ่งที่ต้องดำเนินการและส่งให้สำนักงาน ก.พ.ร. เพื่อรายงานคณะกรรมการ กบส. ในการประชุมครั้งต่อไป</w:t>
            </w:r>
          </w:p>
          <w:p w:rsidR="00182C9C" w:rsidRPr="00182C9C" w:rsidRDefault="00182C9C" w:rsidP="00182C9C">
            <w:pPr>
              <w:spacing w:after="0" w:line="240" w:lineRule="auto"/>
              <w:ind w:firstLine="1843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4) ข้อเสนอแนะได้เพิ่มเติม ได้แก่</w:t>
            </w:r>
          </w:p>
          <w:p w:rsidR="00182C9C" w:rsidRPr="00182C9C" w:rsidRDefault="00182C9C" w:rsidP="00182C9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- มอบหมายให้กรมการค้าต่างประเทศพัฒนาระบบให้ผู้ประกอบการสามารถรายงานการนำเข้าเครื่องในสุกรด้วยระบบอิเล็กทรอนิกส์แบบไร้เอกสาร</w:t>
            </w:r>
          </w:p>
          <w:p w:rsidR="00C1440A" w:rsidRDefault="00182C9C" w:rsidP="00182C9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- มอบหมายให้ พณ. พิจารณายกเลิกประกาศกระทรวงพาณิชย์ว่าด้วยการส่งสินค้าออกไปนอกราชอาณาจักร (ฉบับที่ 43) พ.ศ. 2530</w:t>
            </w:r>
          </w:p>
          <w:p w:rsidR="00182C9C" w:rsidRPr="00182C9C" w:rsidRDefault="00182C9C" w:rsidP="00182C9C">
            <w:pPr>
              <w:spacing w:after="0" w:line="240" w:lineRule="auto"/>
              <w:ind w:firstLine="2127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lastRenderedPageBreak/>
              <w:t>- มอบหมายให้ พณ. และ อก. พิจารณาบูรณาการปรับปรุงประกาศและคำสั่งที่เกี่ยวข้องเพื่อให้ผู้ประกอบการลดความซ้ำซ้อน และสามารถใช้หนังสืออนุญาตส่งออกน้ำตาลทราย แบบ กน.10 ประกอบการส่งออกได้</w:t>
            </w:r>
          </w:p>
          <w:p w:rsidR="00182C9C" w:rsidRPr="00182C9C" w:rsidRDefault="00182C9C" w:rsidP="00182C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กบส.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 เห็นชอบผลการพิจารณาและข้อเสนอแนะของคณะอนุกรรมการฯ</w:t>
            </w:r>
          </w:p>
          <w:p w:rsidR="00182C9C" w:rsidRPr="00182C9C" w:rsidRDefault="00182C9C" w:rsidP="00182C9C">
            <w:pPr>
              <w:spacing w:after="0" w:line="240" w:lineRule="auto"/>
              <w:ind w:left="993" w:hanging="1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 มอบหมายให้หน่วยงานที่เกี่ยวข้องเร่งรัดการดำเนินการให้แล้วเสร็จโดยเร็วและรายงานความคืบหน้าการดำเนินงานต่อคณะกรรมการ กบส. ทุก 6 เดือน</w:t>
            </w:r>
          </w:p>
          <w:p w:rsidR="00182C9C" w:rsidRPr="00182C9C" w:rsidRDefault="00182C9C" w:rsidP="00182C9C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2.4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การจัดตั้งหน่วยงานบริหารจัดการและพัฒนาระบบ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NSW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2.4.1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กรมศุลกากรเป็นหน่วยงานหลักในการขับเคลื่อนการพัฒนา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NSW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ของประเทศ โดยร่วมมือกับหน่วยงานภาครัฐและเอกชนจำนวน 36 หน่วยงาน สำหรับเชื่อมโยงและแลกเปลี่ยนข้อมูลอิเล็กทรอนิกส์ระหว่างกัน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2.4.2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ปัญหาของการพัฒนาระบบ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NSW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ได้แก่ (1) กฎหมายและกฎระเบียบมีเป็นจำนวนมากและล้าสมัย (2) ขาดบุคลากรที่เชี่ยวชาญ รวมทั้งขาดงบประมาณสนับสนุนและโครงสร้างผลตอบแทนที่จูงใจ และ (3) ขาดหน่วยงานกลางในการบริหารจัดการและขับเคลื่อนการพัฒนาระบบ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 NSW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ทั้งระบบที่ชัดเจน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2.4.3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การจัดตั้งหน่วยงานเพื่อบริหารจัดการและพัฒนาระบบ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NSW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มีทางเลือก 2 ทางเลือก ดังนี้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ทางเลือกที่ 1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จัดตั้งหน่วยงานฯ เป็นองค์กรของรัฐที่ไม่เป็นส่วนราชการ ไม่เป็นรัฐวิสาหกิจ และมีฐานะเป็นนิติบุคคล โดยตั้งขึ้นตามพระราชบัญญัติเพื่อให้หน่วยงานมีอำนาจหน้าที่ในการปรับปรุงระเบียบ กฎหมาย สั่งการหรือรายงานตรงกับผู้มีอำนาจหน้าที่ในการสั่งการ และ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ทางเลือกที่ 2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มอบหมายให้กรมศุลกากรเป็นหน่วยงานกลางในการกำกับดูแล บริหารจัดการ และพัฒนาระบบ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NSW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ให้สมบูรณ์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2.4.4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แนวทางการดำเนินการจัดตั้งหน่วยงานบริหารจัดการและพัฒนาระบบ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NSW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(1) จัดตั้งคณะอนุกรรมการภายใต้คณะกรรมการ กบส. โดยมีอธิบดีกรมศุลกากรเป็นประธาน ผู้แทนจากภาครัฐ เอกชน และผู้ทรงคุณวุฒิไม่เกิน 3 คน เป็นอนุกรรมการ และเจ้าหน้าที่กรมศุลกากรและ สศช. เป็นฝ่ายเลขานุการเพื่อพิจารณากำหนดทางเลือกการจัดตั้งหน่วยงานฯ ที่เหมาะสม พร้อมจัดทำข้อเสนอการปรับปรุงแก้ไขกฎหมาย กฎระเบียบที่เกี่ยวข้อง และให้เสนอผลการดำเนินการให้คณะกรรมการ กบส. พิจารณา (2) ระหว่างพัฒนาหน่วยงานฯ เห็นควรให้กรมศุลกากรเป็นหน่วยงานหลักในการพัฒนาและดูแลระบบ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NSW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และให้หน่วยงานที่เกี่ยวข้องร่วมมือปรับปรุงและแก้ไขปัญหาอุปสรรคต่างๆ รวมทั้งสนับสนุนงบประมาณที่เหมาะสมและจำเป็นในกรณีเร่งด่วน และ (3) ใช้แนวทางศึกษาโครงการจัดทำแผนแม่บทการพัฒนาระบบ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NSW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ระยะที่ 2 ของ สศช. เป็นกรอบในการดำเนินการจัดทำยุทธศาสตร์การพัฒนาระบบ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>NSW</w:t>
            </w:r>
          </w:p>
          <w:p w:rsidR="00182C9C" w:rsidRPr="00182C9C" w:rsidRDefault="00182C9C" w:rsidP="00182C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กบส.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- เห็นชอบแนวทางการจัดตั้งหน่วยงานเฉพาะเพื่อรับผิดชอบการกำกับดูแลและพัฒนาระบบ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>NSW</w:t>
            </w:r>
          </w:p>
          <w:p w:rsidR="00182C9C" w:rsidRPr="00182C9C" w:rsidRDefault="00182C9C" w:rsidP="00182C9C">
            <w:pPr>
              <w:spacing w:after="0" w:line="240" w:lineRule="auto"/>
              <w:ind w:left="993" w:hanging="142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 มอบหมายให้ฝ่ายเลขานุการฯ จัดทำคำสั่งแต่งตั้งคณะอนุกรรมการภายใต้คณะกรรมการ กบส. เพื่อ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lastRenderedPageBreak/>
              <w:t xml:space="preserve">พิจารณากำหนดทางเลือกการจัดตั้งหน่วยงานบริหารจัดการและพัฒนาระบบ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NSW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ที่เหมาะสม และพิจารณาปรับปรุงแก้ไขกฎหมายกฎระเบียบที่เกี่ยวข้องในการรองรับภารกิจหน้าที่ของหน่วยงาน และให้นำเสนอผลการดำเนินการให้คณะกรรมการ กบส. พิจารณาภายใน 3 เดือน</w:t>
            </w:r>
          </w:p>
          <w:p w:rsidR="00182C9C" w:rsidRDefault="00182C9C" w:rsidP="00C1440A">
            <w:pPr>
              <w:spacing w:after="0" w:line="240" w:lineRule="auto"/>
              <w:ind w:firstLine="851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2.5 รายงานความคืบหน้าของการดำเนินงานพัฒนาระบบโครงสร้างพื้นฐานขนส่งของประเทศ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นายกรัฐมนตรี ประธานกรรมการ กบส. มีข้อสั่งการ ดังนี้</w:t>
            </w:r>
          </w:p>
          <w:p w:rsidR="00182C9C" w:rsidRPr="00182C9C" w:rsidRDefault="00182C9C" w:rsidP="00182C9C">
            <w:pPr>
              <w:spacing w:after="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2.5.1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มอบหมายให้ สศช. ร่วมกับ คค. และหน่วยงานที่เกี่ยวข้อง พิจารณาแนวทางการเชื่อมโยงโครงสร้างพื้นฐานกับการพัฒนาของกรุงเทพ (กทม.) และปริมณฑล ระหว่าง กทม. ปริมณฑลกับภูมิภาค ความเชื่อมโยงภูมิภาคกับประเทศเพื่อนบ้าน และแนวทางการพัฒนาในพื้นที่เขตเศรษฐกิจพิเศษและพื้นที่ชายแดนพร้อมจัดลำดับความสำคัญของโครงการเร่งด่วนในปี 2560 ที่แสดงให้เห็นถึงผลตอบแทนและความคุ้มค่าที่จะได้รับจากการพัฒนาที่มีความชัดเจนเสนอคณะกรรมการ กบส. ต่อไป</w:t>
            </w:r>
          </w:p>
          <w:p w:rsidR="00182C9C" w:rsidRPr="00182C9C" w:rsidRDefault="00182C9C" w:rsidP="00182C9C">
            <w:pPr>
              <w:spacing w:after="120" w:line="240" w:lineRule="auto"/>
              <w:ind w:firstLine="1276"/>
              <w:jc w:val="thaiDistribute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2.5.2 มอบหมายให้ คค. พิจารณาแนวทางความเหมาะสมการลงทุนโครงสร้างพื้นฐานด้านการขนส่งที่ตอบสนองเป้าหมายการพัฒนาด้านต่างๆ เพิ่มขึ้น และให้เสนอนายกรัฐมนตรีพิจารณาภายใน 1 เดือน</w:t>
            </w:r>
          </w:p>
          <w:p w:rsidR="00182C9C" w:rsidRPr="00182C9C" w:rsidRDefault="00182C9C" w:rsidP="00182C9C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มติ ครม.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</w:t>
            </w:r>
            <w:r w:rsidRPr="00182C9C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F1A1E">
              <w:rPr>
                <w:rFonts w:ascii="TH SarabunIT๙" w:hAnsi="TH SarabunIT๙" w:cs="TH SarabunIT๙" w:hint="cs"/>
                <w:sz w:val="28"/>
                <w:cs/>
              </w:rPr>
              <w:t>ทราบตามที่ สศช. เสนอ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C9C" w:rsidRPr="00182C9C" w:rsidRDefault="00182C9C" w:rsidP="00B663A1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</w:p>
          <w:p w:rsidR="00182C9C" w:rsidRPr="00182C9C" w:rsidRDefault="00182C9C" w:rsidP="00B663A1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หน่วยงานที่รับผิดชอบ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  <w:r w:rsidRPr="00182C9C">
              <w:rPr>
                <w:rFonts w:ascii="TH SarabunIT๙" w:hAnsi="TH SarabunIT๙" w:cs="TH SarabunIT๙"/>
                <w:color w:val="000000"/>
                <w:sz w:val="28"/>
              </w:rPr>
              <w:t xml:space="preserve">: </w:t>
            </w:r>
            <w:r w:rsidRPr="00182C9C">
              <w:rPr>
                <w:rFonts w:ascii="TH SarabunIT๙" w:hAnsi="TH SarabunIT๙" w:cs="TH SarabunIT๙"/>
                <w:sz w:val="28"/>
                <w:cs/>
              </w:rPr>
              <w:t>สศช./กษ. (สศก.)</w:t>
            </w:r>
          </w:p>
          <w:p w:rsidR="00182C9C" w:rsidRPr="00182C9C" w:rsidRDefault="00182C9C" w:rsidP="00B663A1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</w:p>
          <w:p w:rsidR="00182C9C" w:rsidRPr="00182C9C" w:rsidRDefault="00182C9C" w:rsidP="00B663A1">
            <w:pPr>
              <w:spacing w:after="120" w:line="240" w:lineRule="auto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 xml:space="preserve">ประโยชน์ที่ได้รับ 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: </w:t>
            </w:r>
          </w:p>
          <w:p w:rsidR="00182C9C" w:rsidRPr="00182C9C" w:rsidRDefault="00182C9C" w:rsidP="00182C9C">
            <w:pPr>
              <w:spacing w:after="120" w:line="240" w:lineRule="auto"/>
              <w:ind w:firstLine="739"/>
              <w:jc w:val="thaiDistribute"/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</w:pPr>
            <w:r w:rsidRPr="00182C9C">
              <w:rPr>
                <w:rFonts w:ascii="TH SarabunIT๙" w:hAnsi="TH SarabunIT๙" w:cs="TH SarabunIT๙"/>
                <w:color w:val="000000"/>
                <w:sz w:val="28"/>
                <w:cs/>
              </w:rPr>
              <w:t>เพื่อให้การพัฒนาระบบการบริหารจัดการขนส่งสินค้าและบริการของประเทศดำเนินการได้อย่างมีเอกภาพ</w:t>
            </w:r>
          </w:p>
          <w:p w:rsidR="00182C9C" w:rsidRPr="00182C9C" w:rsidRDefault="00182C9C" w:rsidP="00B663A1">
            <w:pPr>
              <w:spacing w:after="120" w:line="240" w:lineRule="auto"/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กำหนดรายงานผลการปฏิบัติเพื่อเสนอ ครม.</w:t>
            </w: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</w:rPr>
              <w:t xml:space="preserve"> : </w:t>
            </w:r>
          </w:p>
          <w:p w:rsidR="00182C9C" w:rsidRPr="00182C9C" w:rsidRDefault="00182C9C" w:rsidP="00B663A1">
            <w:pPr>
              <w:spacing w:after="0" w:line="240" w:lineRule="auto"/>
              <w:ind w:firstLine="739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182C9C">
              <w:rPr>
                <w:rFonts w:ascii="TH SarabunIT๙" w:hAnsi="TH SarabunIT๙" w:cs="TH SarabunIT๙"/>
                <w:b/>
                <w:bCs/>
                <w:color w:val="000000"/>
                <w:sz w:val="28"/>
                <w:cs/>
              </w:rPr>
              <w:t>-</w:t>
            </w:r>
          </w:p>
        </w:tc>
      </w:tr>
    </w:tbl>
    <w:p w:rsidR="00E26F60" w:rsidRPr="00D438A2" w:rsidRDefault="00E26F60" w:rsidP="00C73206">
      <w:pPr>
        <w:rPr>
          <w:rFonts w:ascii="TH SarabunIT๙" w:hAnsi="TH SarabunIT๙" w:cs="TH SarabunIT๙"/>
          <w:sz w:val="20"/>
          <w:szCs w:val="32"/>
        </w:rPr>
      </w:pPr>
    </w:p>
    <w:sectPr w:rsidR="00E26F60" w:rsidRPr="00D438A2" w:rsidSect="001C2B62">
      <w:footerReference w:type="default" r:id="rId8"/>
      <w:pgSz w:w="16838" w:h="11906" w:orient="landscape"/>
      <w:pgMar w:top="1418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BF1" w:rsidRDefault="003C7BF1" w:rsidP="00126139">
      <w:pPr>
        <w:spacing w:after="0" w:line="240" w:lineRule="auto"/>
      </w:pPr>
      <w:r>
        <w:separator/>
      </w:r>
    </w:p>
  </w:endnote>
  <w:endnote w:type="continuationSeparator" w:id="1">
    <w:p w:rsidR="003C7BF1" w:rsidRDefault="003C7BF1" w:rsidP="0012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61210"/>
      <w:docPartObj>
        <w:docPartGallery w:val="Page Numbers (Bottom of Page)"/>
        <w:docPartUnique/>
      </w:docPartObj>
    </w:sdtPr>
    <w:sdtContent>
      <w:p w:rsidR="00D25A6A" w:rsidRDefault="002871AB">
        <w:pPr>
          <w:pStyle w:val="a6"/>
          <w:jc w:val="right"/>
        </w:pPr>
        <w:r w:rsidRPr="00126139">
          <w:rPr>
            <w:rFonts w:ascii="TH SarabunIT๙" w:hAnsi="TH SarabunIT๙" w:cs="TH SarabunIT๙"/>
            <w:sz w:val="32"/>
            <w:szCs w:val="40"/>
          </w:rPr>
          <w:fldChar w:fldCharType="begin"/>
        </w:r>
        <w:r w:rsidR="00D25A6A" w:rsidRPr="00126139">
          <w:rPr>
            <w:rFonts w:ascii="TH SarabunIT๙" w:hAnsi="TH SarabunIT๙" w:cs="TH SarabunIT๙"/>
            <w:sz w:val="32"/>
            <w:szCs w:val="40"/>
          </w:rPr>
          <w:instrText xml:space="preserve"> PAGE   \* MERGEFORMAT </w:instrTex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separate"/>
        </w:r>
        <w:r w:rsidR="006E044B" w:rsidRPr="006E044B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45</w:t>
        </w:r>
        <w:r w:rsidRPr="00126139">
          <w:rPr>
            <w:rFonts w:ascii="TH SarabunIT๙" w:hAnsi="TH SarabunIT๙" w:cs="TH SarabunIT๙"/>
            <w:sz w:val="32"/>
            <w:szCs w:val="40"/>
          </w:rPr>
          <w:fldChar w:fldCharType="end"/>
        </w:r>
      </w:p>
    </w:sdtContent>
  </w:sdt>
  <w:p w:rsidR="00D25A6A" w:rsidRDefault="00D25A6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BF1" w:rsidRDefault="003C7BF1" w:rsidP="00126139">
      <w:pPr>
        <w:spacing w:after="0" w:line="240" w:lineRule="auto"/>
      </w:pPr>
      <w:r>
        <w:separator/>
      </w:r>
    </w:p>
  </w:footnote>
  <w:footnote w:type="continuationSeparator" w:id="1">
    <w:p w:rsidR="003C7BF1" w:rsidRDefault="003C7BF1" w:rsidP="0012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F6121"/>
    <w:multiLevelType w:val="hybridMultilevel"/>
    <w:tmpl w:val="3AB6A82E"/>
    <w:lvl w:ilvl="0" w:tplc="88B8636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187195"/>
    <w:rsid w:val="000077E9"/>
    <w:rsid w:val="000D4514"/>
    <w:rsid w:val="000E478B"/>
    <w:rsid w:val="000F2827"/>
    <w:rsid w:val="00126139"/>
    <w:rsid w:val="001430FB"/>
    <w:rsid w:val="001627B2"/>
    <w:rsid w:val="00181B78"/>
    <w:rsid w:val="00182C9C"/>
    <w:rsid w:val="00187195"/>
    <w:rsid w:val="00194038"/>
    <w:rsid w:val="00197C39"/>
    <w:rsid w:val="001B2171"/>
    <w:rsid w:val="001B4759"/>
    <w:rsid w:val="001C2B62"/>
    <w:rsid w:val="00202DC7"/>
    <w:rsid w:val="00210076"/>
    <w:rsid w:val="002871AB"/>
    <w:rsid w:val="002C55BF"/>
    <w:rsid w:val="00324F2E"/>
    <w:rsid w:val="00364033"/>
    <w:rsid w:val="003C7BF1"/>
    <w:rsid w:val="00400B72"/>
    <w:rsid w:val="00444B41"/>
    <w:rsid w:val="0048229C"/>
    <w:rsid w:val="00485951"/>
    <w:rsid w:val="004B7E19"/>
    <w:rsid w:val="004D797A"/>
    <w:rsid w:val="004E0721"/>
    <w:rsid w:val="00507B45"/>
    <w:rsid w:val="00516AF2"/>
    <w:rsid w:val="005251C1"/>
    <w:rsid w:val="00530C52"/>
    <w:rsid w:val="00552587"/>
    <w:rsid w:val="00570A50"/>
    <w:rsid w:val="00571885"/>
    <w:rsid w:val="00586E4E"/>
    <w:rsid w:val="005A2EB9"/>
    <w:rsid w:val="005D3E79"/>
    <w:rsid w:val="00600E55"/>
    <w:rsid w:val="006A329A"/>
    <w:rsid w:val="006A7EDA"/>
    <w:rsid w:val="006D0E1F"/>
    <w:rsid w:val="006E044B"/>
    <w:rsid w:val="007203EA"/>
    <w:rsid w:val="007345F6"/>
    <w:rsid w:val="00755174"/>
    <w:rsid w:val="007D6CE0"/>
    <w:rsid w:val="007F5E93"/>
    <w:rsid w:val="008138E7"/>
    <w:rsid w:val="008452C9"/>
    <w:rsid w:val="008A452E"/>
    <w:rsid w:val="008C4624"/>
    <w:rsid w:val="008D0906"/>
    <w:rsid w:val="008D3CD8"/>
    <w:rsid w:val="00911F81"/>
    <w:rsid w:val="009606F0"/>
    <w:rsid w:val="00992DCC"/>
    <w:rsid w:val="009A15AC"/>
    <w:rsid w:val="009A70E6"/>
    <w:rsid w:val="009B50A1"/>
    <w:rsid w:val="009B5D21"/>
    <w:rsid w:val="00A5446A"/>
    <w:rsid w:val="00AD3474"/>
    <w:rsid w:val="00B4652E"/>
    <w:rsid w:val="00B663A1"/>
    <w:rsid w:val="00B765ED"/>
    <w:rsid w:val="00BA484A"/>
    <w:rsid w:val="00BC36D2"/>
    <w:rsid w:val="00BC44B8"/>
    <w:rsid w:val="00BD64A3"/>
    <w:rsid w:val="00C1440A"/>
    <w:rsid w:val="00C24C4B"/>
    <w:rsid w:val="00C30699"/>
    <w:rsid w:val="00C40816"/>
    <w:rsid w:val="00C426E8"/>
    <w:rsid w:val="00C62F94"/>
    <w:rsid w:val="00C73206"/>
    <w:rsid w:val="00CB34A9"/>
    <w:rsid w:val="00CC57A8"/>
    <w:rsid w:val="00CD7B7C"/>
    <w:rsid w:val="00CE1228"/>
    <w:rsid w:val="00D221B2"/>
    <w:rsid w:val="00D25A6A"/>
    <w:rsid w:val="00D334B0"/>
    <w:rsid w:val="00D438A2"/>
    <w:rsid w:val="00D663E0"/>
    <w:rsid w:val="00D728B0"/>
    <w:rsid w:val="00D83A8E"/>
    <w:rsid w:val="00DB41C4"/>
    <w:rsid w:val="00DD358D"/>
    <w:rsid w:val="00DD5C75"/>
    <w:rsid w:val="00DE1D53"/>
    <w:rsid w:val="00DE5C7F"/>
    <w:rsid w:val="00DF544F"/>
    <w:rsid w:val="00E26F60"/>
    <w:rsid w:val="00E4365A"/>
    <w:rsid w:val="00E45A80"/>
    <w:rsid w:val="00E50D0D"/>
    <w:rsid w:val="00E57C4C"/>
    <w:rsid w:val="00E61C88"/>
    <w:rsid w:val="00E97D56"/>
    <w:rsid w:val="00EA7E0D"/>
    <w:rsid w:val="00EB258E"/>
    <w:rsid w:val="00EB2CD2"/>
    <w:rsid w:val="00EE7FB0"/>
    <w:rsid w:val="00F45B62"/>
    <w:rsid w:val="00F7482D"/>
    <w:rsid w:val="00F86157"/>
    <w:rsid w:val="00F93190"/>
    <w:rsid w:val="00F94C76"/>
    <w:rsid w:val="00FD4752"/>
    <w:rsid w:val="00FE0239"/>
    <w:rsid w:val="00FF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4B8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4B8"/>
    <w:pPr>
      <w:spacing w:after="0" w:line="240" w:lineRule="auto"/>
    </w:pPr>
    <w:rPr>
      <w:rFonts w:ascii="TH SarabunIT๙" w:eastAsia="Calibri" w:hAnsi="TH SarabunIT๙" w:cs="TH SarabunIT๙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semiHidden/>
    <w:rsid w:val="00126139"/>
    <w:rPr>
      <w:rFonts w:ascii="Calibri" w:eastAsia="Calibri" w:hAnsi="Calibri" w:cs="Cordia New"/>
    </w:rPr>
  </w:style>
  <w:style w:type="paragraph" w:styleId="a6">
    <w:name w:val="footer"/>
    <w:basedOn w:val="a"/>
    <w:link w:val="a7"/>
    <w:uiPriority w:val="99"/>
    <w:unhideWhenUsed/>
    <w:rsid w:val="001261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26139"/>
    <w:rPr>
      <w:rFonts w:ascii="Calibri" w:eastAsia="Calibri" w:hAnsi="Calibri" w:cs="Cordia New"/>
    </w:rPr>
  </w:style>
  <w:style w:type="paragraph" w:styleId="a8">
    <w:name w:val="List Paragraph"/>
    <w:basedOn w:val="a"/>
    <w:link w:val="a9"/>
    <w:uiPriority w:val="34"/>
    <w:qFormat/>
    <w:rsid w:val="008452C9"/>
    <w:pPr>
      <w:ind w:left="720"/>
      <w:contextualSpacing/>
    </w:pPr>
  </w:style>
  <w:style w:type="character" w:customStyle="1" w:styleId="a9">
    <w:name w:val="รายการย่อหน้า อักขระ"/>
    <w:link w:val="a8"/>
    <w:uiPriority w:val="34"/>
    <w:locked/>
    <w:rsid w:val="00BA484A"/>
    <w:rPr>
      <w:rFonts w:ascii="Calibri" w:eastAsia="Calibri" w:hAnsi="Calibri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8413D-525F-46F3-B178-74BE3283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12573</Words>
  <Characters>71672</Characters>
  <Application>Microsoft Office Word</Application>
  <DocSecurity>0</DocSecurity>
  <Lines>597</Lines>
  <Paragraphs>168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sss</cp:lastModifiedBy>
  <cp:revision>2</cp:revision>
  <cp:lastPrinted>2016-08-22T03:19:00Z</cp:lastPrinted>
  <dcterms:created xsi:type="dcterms:W3CDTF">2017-02-16T04:00:00Z</dcterms:created>
  <dcterms:modified xsi:type="dcterms:W3CDTF">2017-02-16T04:00:00Z</dcterms:modified>
</cp:coreProperties>
</file>