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AC" w:rsidRDefault="003164AC" w:rsidP="003164A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3164AC" w:rsidRDefault="003164AC" w:rsidP="003164A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มกราคม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3164AC" w:rsidRDefault="003164AC" w:rsidP="003164A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3164AC" w:rsidRPr="00345383" w:rsidRDefault="003164AC" w:rsidP="003164AC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3164AC" w:rsidTr="003164A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AC" w:rsidRDefault="003164AC" w:rsidP="00316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AC" w:rsidRDefault="003164AC" w:rsidP="00316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3164AC" w:rsidTr="003164AC">
        <w:trPr>
          <w:trHeight w:val="1550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AC" w:rsidRDefault="003164AC" w:rsidP="003164A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260159</w:t>
            </w:r>
          </w:p>
          <w:p w:rsidR="003164AC" w:rsidRDefault="003164AC" w:rsidP="003164A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164AC" w:rsidRDefault="003164AC" w:rsidP="003164A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C735C8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โครงการสนับสนุนสินเชื่อผู้ประกอบการผลิต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ผลิต</w:t>
            </w:r>
            <w:r w:rsidRPr="00C735C8">
              <w:rPr>
                <w:rFonts w:ascii="TH SarabunIT๙" w:hAnsi="TH SarabunIT๙" w:cs="TH SarabunIT๙"/>
                <w:color w:val="000000"/>
                <w:sz w:val="28"/>
                <w:cs/>
              </w:rPr>
              <w:t>ภัณฑ์ยาง วงเงินสินเชื่อ 15</w:t>
            </w:r>
            <w:r w:rsidRPr="00C735C8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C735C8">
              <w:rPr>
                <w:rFonts w:ascii="TH SarabunIT๙" w:hAnsi="TH SarabunIT๙" w:cs="TH SarabunIT๙"/>
                <w:color w:val="000000"/>
                <w:sz w:val="28"/>
                <w:cs/>
              </w:rPr>
              <w:t>000 ล้านบาท</w:t>
            </w:r>
          </w:p>
          <w:p w:rsidR="003164AC" w:rsidRDefault="003164AC" w:rsidP="003164A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164AC" w:rsidRDefault="003164AC" w:rsidP="003164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เสนอ ครม. พิจารณา ดังนี้</w:t>
            </w:r>
          </w:p>
          <w:p w:rsidR="003164AC" w:rsidRDefault="003164AC" w:rsidP="003164A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รับทราบแนวทางการปรับปรุงหลักเกณฑ์และวิธีดำเนินการใหม่ของโครงการสนับสนุนสินเชื่อผู้ประกอบ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การผลิตผลิตภัณฑ์ยาง วงเงินสินเชื่อ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15,000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ล้านบาท</w:t>
            </w:r>
          </w:p>
          <w:p w:rsidR="003164AC" w:rsidRDefault="003164AC" w:rsidP="003164A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 อนุมัติโครงการสนับสนุนสินเชื่อผู้ประกอบการผลิตผลิตภัณฑ์ยาง วงเงินสินเชื่อ 15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,000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ล้านบาท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ตามที่ปรับปรุงใหม่</w:t>
            </w:r>
          </w:p>
          <w:p w:rsidR="003164AC" w:rsidRPr="00C122E0" w:rsidRDefault="003164AC" w:rsidP="003164AC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 อนุมัติเปลี่ยนแปลงระยะเวลาในการดำเนินการโครงการฯ จาก ตั้งแต่ปี 2557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2567 เป็น ตั้งแต่ปี 2559 - 2569</w:t>
            </w:r>
          </w:p>
          <w:p w:rsidR="003164AC" w:rsidRDefault="003164AC" w:rsidP="003164AC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คสช. ได้มีมติเมื่อวันที่ 26 ส.ค. 2557 ดังนี้</w:t>
            </w:r>
          </w:p>
          <w:p w:rsidR="003164AC" w:rsidRDefault="003164AC" w:rsidP="003164A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1.1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อนุมัติในหลักการแนวทางการพัฒนายางพาราทั้งระบบ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ประกอบด้วย 2 มาตรการ (มาตรการเร่งด่วน และมาตรการต่อเนื่อง) 9 แนวทาง 12 โครงการ ตามที่ กษ. เสนอ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โดยมาตรการต่อเนื่องในส่วนของโครงการสนับสนุนสินเชื่อผู้ประกอบการผลิตภัณฑ์ยางพารามีกรอบวงเงิน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15,000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ล้านบาท หน่วยงานที่รับผิดชอบ คือ อก.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และธนาคารออมสิน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มีระยะเวลาในการดำเนินโครงการตั้งแต่วันที่ 1 ก.ย. 2557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31 ส.ค. 2567</w:t>
            </w:r>
          </w:p>
          <w:p w:rsidR="003164AC" w:rsidRDefault="003164AC" w:rsidP="003164A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1.2 ให้คณะกรรมการนโยบายยางธรรมชาติ (กนย.) รับไปพิจารณากำหนดแนวทางบูรณาการการดำเนินการของหน่วยงานด้านวิจัยและพัฒนายางของภาครัฐที่มีอยู่แล้วเช่น สถาบันวิจัยยาง กรมวิชาการเกษตร สำนักงานกองทุนสนับสนุนการวิจัย และศูนย์วิจัยและพัฒนาอุตสาหกรรมยางไทย รวมทั้งสถาบันในภาคเอกชนที่เกี่ยวข้องเพื่อร่วมมือกันศึกษาวิจัยเพื่อการปรับปรุงพัฒนาคุณภาพยาง การแปรรูป และการเพิ่มมูลค่าผลิตภัณฑ์ยางพาราต่อไป</w:t>
            </w:r>
          </w:p>
          <w:p w:rsidR="003164AC" w:rsidRDefault="003164AC" w:rsidP="003164A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1.3 ให้ กษ. เร่งรัดการดำเนินการให้ความช่วยเหลือเกษตรกรชาวสวนยางที่ประสบปัญหาราคายางตกต่ำและรายงานความคืบหน้าให้ คสช. ทราบด้วย ทั้งนี้ ในการพิจารณากำหนดแนวทางในการแก้ไขปัญหายางพาราควรมี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การหารือในทุกภาคส่วน และจัดทำเป็นแผนระยะสั้น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ระยะยาวให้ชัดเจน โดยรวมถึงการจัดเขตพื้นที่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(Zoning)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เพาะปลูกยางพาราให้เหมาะสมเพื่อให้ได้ผลผลิตที่ดีและเกิดความสมดุลระหว่างอุปสงค์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อุปทานของยางพาราด้วย</w:t>
            </w:r>
          </w:p>
          <w:p w:rsid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ครม. ได้มีมติเมื่อวันที่ 21 ก.ค. 2558 รับทราบผลการประชุม กนย. ครั้งที่ 1 และครั้งที่ 2 ตามที่ กนย. เสนอ </w:t>
            </w:r>
            <w:r w:rsidRPr="009D2D9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โดยโครงการสนับสนุน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สินเชื่อผู้ประกอบการผลิตภัณฑ์ยาง ในการประชุม กนย. ครั้งที่ 2 ที่ประชุมเห็นชอบให้ยกเลิกแนวทางเดิม เนื่องจากไม่สามารถดำเนินการต่อได้เพราะคุณสมบัติของผู้กู้ไม่ผ่านเงื่อนไขตามที่ธนาคารออมสินกำหนด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โดยมอบรองนายกรัฐมนตรี ฝ่ายเศรษฐกิจในขณะนั้น (หม่อมราชวงศ์ ปรีดิยาธร เทวกุล) พิจารณาในรายละเอียดเพื่อทบทวนแนวทางในการดำเนินการที่เหมาะสม</w:t>
            </w:r>
          </w:p>
          <w:p w:rsid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ครม. ได้มีมติเมื่อวันที่ 3 พ.ย. 2558 รับทราบและเห็นชอบ</w:t>
            </w:r>
            <w:r w:rsidRPr="009D2D9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ตามมติ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กนย. ครั้งที่ 3/2558 เมื่อวันที่ 21 ต.ค. 2558 รวม 7 ข้อ ซึ่งรวมถึงโครงการสนับสนุนสินเชื่อผู้ประกอบการผลิตภัณฑ์ยางพารา วงเงินสินเชื่อ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15,000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ล้านบาท เห็นชอบให้ รมว.กษ. รองประธาน กนย. หารือร่วมกับ อก. สภาอุตสาหกรรมแห่งประเทศไทย และหน่วยงานที่เกี่ยวข้องเพื่อให้ได้ข้อยุติเกี่ยวกับการดำเนินโครงการ และให้นำข้อเสนอประธาน กนย. เพื่อพิจารณาให้ความเห็นชอบก่อนเสนอ ครม. ต่อไป</w:t>
            </w:r>
          </w:p>
          <w:p w:rsid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 กษ. รายงานว่า ได้มีการประชุมหารือโครงการสนับสนุนสินเชื่อผู้ประกอบการผลิตผลิตภัณฑ์ยาง วงเงินสินเชื่อ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15,000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ล้านบาท เมื่อวันที่ 29 ธ.ค. 2558 ซึ่งเป็นการประชุมร่วมระหว่างหน่วยงานราชการที่เกี่ยวข้อง ผู้ประกอบการ สภาอุตสาหกรรมแห่งประเทศไทย และสมาคมธนาคารไทย ได้ข้อสรุปว่า โครงการนี้ควรดำเนินการต่อไปโดยปรับปรุงหลักเกณฑ์ เงื่อนไข และวิธีปฏิบัติให้สอดคล้องกับการดำเนินธุรกิจของผู้ประกอบการโดยเฉพาะการเปิดโอกาสให้สามารถกู้เงินผ่านธนาคารพาณิชย์อื่นๆ ได้ด้วยนอกเหนือจากธนาคารออมสิน ซึ่งฝ่ายเลขานุการ กนย. ได้นำเสนอประธาน กนย. ได้เห็นชอบให้นำเสนอ ครม. โดยมีรายละเอียด ดังนี้</w:t>
            </w:r>
          </w:p>
          <w:p w:rsidR="003164AC" w:rsidRDefault="003164AC" w:rsidP="003164A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4.1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วัตถุประสงค์ของโครงการ</w:t>
            </w:r>
          </w:p>
          <w:p w:rsid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นับสนุนสินเชื่อผู้ประกอบการผลิตผลิตภัณฑ์ยางเพื่อใช้ในการขยายกำลังการผลิต/ปรับเปลี่ยนเครื่องจักรการผลิต ณ ที่ตั้งเดิม หรือที่ตั้งใหม่ให้แก่ผู้ประกอบการแปรรูปผลิตภัณฑ์ยางขั้นปลายน้ำ วงเงิน 15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,000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ล้านบาท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รัฐบาลชดเชยดอกเบี้ยให้แก่ผู้ประกอบการร้อยละ 3 ตลอดอายุโครงการ</w:t>
            </w:r>
          </w:p>
          <w:p w:rsidR="003164AC" w:rsidRDefault="003164AC" w:rsidP="003164A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4.2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เป้าหมายขอบเขตโครงการ</w:t>
            </w:r>
          </w:p>
          <w:p w:rsid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ผู้ประกอบการแปรรูปผลิตภัณฑ์ยาง</w:t>
            </w:r>
            <w:r w:rsidRPr="0056388C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ขั้นปลายน้ำ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ทั้งผลิตภัณฑ์ยางจากน้ำยางข้นและผลิตภัณฑ์ยางจากยางแห้งที่ใช้ยางพาราในประเทศ โดยเน้นการแปรรูปเป็นผลิตภัณฑ์ยางที่มีมูลค่าสูง เช่น ถุงมือยาง ยางยืด ยางล้อ ยางที่ใช้ในงานวิศวกรรม ฯลฯ</w:t>
            </w:r>
          </w:p>
          <w:p w:rsidR="003164AC" w:rsidRDefault="003164AC" w:rsidP="003164A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4.3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วิธีดำเนินการ</w:t>
            </w:r>
          </w:p>
          <w:p w:rsid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4.3.1 ให้การยางแห่งประเทศไทย (กยท.) กษ. ตรวจสอบคุณสมบัติของผลิตภัณฑ์ ปริมาณการใช้ยางของผู้ประกอบการว่าจะต้องมีการใช้ยางธรรมชาติมากขึ้นอย่างน้อย 4 ตันต่อปีต่อวงเงินกู้ 1 ล้านบาท จึงจะได้รับการชดเชยดอกเบี้ยร้อยละ 3 และเป็นหน่วยงานควบคุมสินเชื่อวงเงิน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15,000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ล้านบาท</w:t>
            </w:r>
          </w:p>
          <w:p w:rsid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4.3.2 ให้ธนาคารพาณิชย์จัดทำบัญชีแยกประเภทธุรกรรมที่ขอกู้เงินจากโครงการนี้ออกจากบัญชีอื่นๆ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ที่ผู้ประกอบการได้กู้จากธนาคารไว้ก่อนแล้ว เพื่อ กยท. จะได้พิจารณาชดเชยดอกเบี้ยได้อย่างชัดเจน</w:t>
            </w:r>
          </w:p>
          <w:p w:rsid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4.3.3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ให้ สงป.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ชดเชยดอกเบี้ยของกิจการที่ได้รับอนุมัติตลอดอายุสัญญากู้เงิน (ไม่เกิน 10 ปี)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ให้ผู้ประกอบการ ตลอดระยะเวลาโครงการ</w:t>
            </w:r>
          </w:p>
          <w:p w:rsid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4.3.4 ธนาคารพาณิชย์ที่ได้ประสานงานและตกลงที่จะเข้าร่วมโครงการแล้ว จำนวน 7 แห่ง ได้แก่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(1) ธนาคารออมสิน (2) ธนาคารกรุงไทย (3) ธนาคารกรุงเทพ (4) ธนาคารทหารไทย (5) ธนาคารไทยพาณิชย์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(6) ธนาคารซีไอเอ็มบี (7) ธนาคารกสิกรไทย</w:t>
            </w:r>
          </w:p>
          <w:p w:rsidR="003164AC" w:rsidRDefault="003164AC" w:rsidP="003164A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4.4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รายละเอียดหลักเกณฑ์และเงื่อนไขการให้สินเชื่อ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มีดังนี้</w:t>
            </w:r>
          </w:p>
          <w:p w:rsid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4.4.1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แนวทางในการให้สินเชื่อ</w:t>
            </w:r>
          </w:p>
          <w:p w:rsidR="003164AC" w:rsidRDefault="003164AC" w:rsidP="003164A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4.4.1.1 การให้สินเชื่อแก่ผู้ประกอบการโดย</w:t>
            </w:r>
            <w:r w:rsidRPr="00126EC7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ธนาคารพาณิชย์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ทุกธนาคาร</w:t>
            </w:r>
          </w:p>
          <w:p w:rsidR="003164AC" w:rsidRDefault="003164AC" w:rsidP="003164A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4.4.1.2 เพื่อใช้ในการขยายกำลังการผลิต/ปรับเปลี่ยนเครื่องจักรการผลิต ณ ที่ตั้งเดิม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หรือที่ตั้งใหม่ ให้แก่ผู้ประกอบการแปรรูปผลิตภัณฑ์ยางขั้นปลายน้ำ</w:t>
            </w:r>
          </w:p>
          <w:p w:rsid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4.4.2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คุณสมบัติผู้เข้าร่วมโครงการ</w:t>
            </w:r>
          </w:p>
          <w:p w:rsidR="003164AC" w:rsidRDefault="003164AC" w:rsidP="003164A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4.4.2.1 ต้องเป็นผู้ประกอบการแปรรูปผลิตภัณฑ์ยางต่างๆ ทั้งผลิตภัณฑ์ยางจากน้ำยางข้นและผลิตภัณฑ์ยางจากยางแห้ง โดยเน้นการแปรรูปเป็นผลิตภัณฑ์ยางที่มีค่าสูง เช่น ถุงมือยาง ยางยืด ยางล้อ ยางที่ใช้ใน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งานวิศวกรรม ฯลฯ ซึ่ง กยท. ให้การรับรอง</w:t>
            </w:r>
          </w:p>
          <w:p w:rsidR="003164AC" w:rsidRDefault="003164AC" w:rsidP="003164A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4.4.2.2 ต้องเป็นผู้ประกอบการซึ่งจดทะเบียนในประเทศไทยและมีผู้ถือหุ้นที่มีสัญชาติไทยมากกว่าร้อยละ 50 ของทุนจดทะเบียนที่ชำระแล้ว</w:t>
            </w:r>
          </w:p>
          <w:p w:rsid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4.4.3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ประเภทสินเชื่อ</w:t>
            </w:r>
          </w:p>
          <w:p w:rsidR="003164AC" w:rsidRDefault="003164AC" w:rsidP="003164A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ประเภทเงินกู้ระยะยาว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Term Loan (T/L)</w:t>
            </w:r>
          </w:p>
          <w:p w:rsid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4.4.4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ระยะเวลากู้</w:t>
            </w:r>
          </w:p>
          <w:p w:rsidR="003164AC" w:rsidRDefault="003164AC" w:rsidP="003164A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ระยะเวลากู้ไม่เกิน 10 ปี (ระยะเวลาปลอดชำระเงินต้นธนาคารพิจารณาตามความจำเป็นของธุรกิจ) </w:t>
            </w:r>
          </w:p>
          <w:p w:rsid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4.4.5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อัตราดอกเบี้ย</w:t>
            </w:r>
          </w:p>
          <w:p w:rsidR="003164AC" w:rsidRDefault="003164AC" w:rsidP="003164A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อัตราดอกเบี้ยพิจารณาตามความเสี่ยงของผู้ประกอบการตามเกณฑ์ที่ธนาคารกำหนด</w:t>
            </w:r>
          </w:p>
          <w:p w:rsid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4.4.6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หลักประกันสินเชื่อ</w:t>
            </w:r>
          </w:p>
          <w:p w:rsidR="003164AC" w:rsidRDefault="003164AC" w:rsidP="003164A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4.4.6.1 หลักประกันสินเชื่อให้เป็นไปตามหลักเกณฑ์ของธนาคาร พิจารณาจากความเสี่ยง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(Credit risk)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ของลูกค้าแต่ละราย</w:t>
            </w:r>
          </w:p>
          <w:p w:rsidR="003164AC" w:rsidRDefault="003164AC" w:rsidP="003164A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4.4.6.2 ผู้กู้สามารถใช้หนังสือค้ำประกันสินเชื่อจากบริษัทประกันสินเชื่ออุตสาหกรรมขนาดย่อม (บสย.) เป็นหลักประกันเสริมได้</w:t>
            </w:r>
          </w:p>
          <w:p w:rsidR="00817FAA" w:rsidRDefault="00817FAA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6.4.7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ระยะเวลาการชำระคืนเงินกู้</w:t>
            </w:r>
          </w:p>
          <w:p w:rsidR="003164AC" w:rsidRDefault="003164AC" w:rsidP="003164A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ระยะเวลาไม่เกิน 10 ปี การพักชำระเงินต้นและหรือดอกเบี้ยให้เป็นไปตามหลักเกณฑ์ของธนาคาร โดยขึ้นกับความจำเป็นของธุรกิจและความเสี่ยง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(Credit risk)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ของลูกค้าแต่ละราย</w:t>
            </w:r>
          </w:p>
          <w:p w:rsid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6.4.8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เงื่อนไขอื่นๆ</w:t>
            </w:r>
          </w:p>
          <w:p w:rsidR="003164AC" w:rsidRDefault="003164AC" w:rsidP="003164A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การพิจารณาสินเชื่อให้เป็นไปตามระเบียบของธนาคาร</w:t>
            </w:r>
          </w:p>
          <w:p w:rsidR="003164AC" w:rsidRDefault="003164AC" w:rsidP="003164A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4.5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ระยะเวลาการดำเนินการของโครงการ</w:t>
            </w:r>
          </w:p>
          <w:p w:rsid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ระยะเวลาในการดำเนินโครงการ 1 ปี นับจากวันที่ ครม. /คสช. มีมติอนุมัติ หรือภายในกรอบวงเงินตามที่กำหนด คือ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15,000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ล้านบาท และจะดำเนินการจนกว่าจะครบกำหนดระยะเวลาหากกรอบการใช้เงินไม่เกินวงเงิน</w:t>
            </w:r>
          </w:p>
          <w:p w:rsidR="003164AC" w:rsidRDefault="003164AC" w:rsidP="003164A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4.6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งบประมาณ/แหล่งเงิน</w:t>
            </w:r>
          </w:p>
          <w:p w:rsid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4.6.1 รัฐบาลมอบหมาย</w:t>
            </w:r>
            <w:r w:rsidRPr="00F909A8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ให้ สงป. ชดเชยค่าใช้จ่ายดอกเบี้ยให้กับผู้ประกอบการ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โดยประมาณ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ค่าใช้จ่ายโครงการสนับสนุนสินเชื่อผู้ประกอบการผลิตภัณฑ์ยางเพื่อขยายกำลังการผลิต/ปรับเปลี่ยนเครื่องจักรการผลิต วงเงินกู้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15,000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ล้านบาท ระยะเวลาการชำระคืนเงินกู้ไม่เกิน 10 ปี (ปีละ 450 ล้านบาท) รวมทั้งสิ้นไม่เกิน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4,500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ล้านบาท โดยรัฐบาลจะชดเชยดอกเบี้ยในปีที่ 1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10</w:t>
            </w:r>
          </w:p>
          <w:p w:rsid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4.6.2 หลักเกณฑ์และเงื่อนไขการชดเชยดอกเบี้ย ดังนี้</w:t>
            </w:r>
          </w:p>
          <w:p w:rsidR="003164AC" w:rsidRDefault="003164AC" w:rsidP="003164A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4.6.2.1 ผู้ประกอบการที่ได้รับสินเชื่อเพื่อปรับปรุงเครื่องจักรในโรงงาน ทุกๆ 1 ล้านบาท จะต้องมีการเพิ่มปริมาณการใช้ยางในประเทศอย่างน้อย 4 ตันต่อปี นับจากวันที่ผู้ประกอบการแจ้งประกอบกิจการกับอุตสาหกรรมจังหวัด โดยมีเงื่อนไข ดังนี้</w:t>
            </w:r>
          </w:p>
          <w:p w:rsidR="003164AC" w:rsidRDefault="003164AC" w:rsidP="003164AC">
            <w:pPr>
              <w:spacing w:after="0" w:line="240" w:lineRule="auto"/>
              <w:ind w:firstLine="226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(1) ปีที่ 1 เนื่องจากเป็นช่วงแรกของการลงทุนจึงผ่อนปรนให้ผู้ประกอบการมีการใช้ยางในประเทศปริมาณต่ำกว่า 4 ตันต่อปีได้ แต่ต้องไม่ต่ำกว่า 2 ตันต่อปี (ร้อยละ 50) โดยไม่ถือเป็นการปฏิบัติผิดเงื่อนไข</w:t>
            </w:r>
          </w:p>
          <w:p w:rsidR="003164AC" w:rsidRDefault="003164AC" w:rsidP="003164AC">
            <w:pPr>
              <w:spacing w:after="0" w:line="240" w:lineRule="auto"/>
              <w:ind w:firstLine="226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(2) ตั้งแต่ปีที่ 2 เป็นต่อไป ผู้ประกอบการต้องมีการใช้ยางในประเทศปริมาณไม่ต่ำกว่า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 ตันต่อปี (ร้อยละ 100)</w:t>
            </w:r>
          </w:p>
          <w:p w:rsidR="003164AC" w:rsidRDefault="003164AC" w:rsidP="003164A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4.6.2.2 การจ่ายชดเชยดอกเบี้ย ให้มี</w:t>
            </w:r>
            <w:r w:rsidRPr="00AE219E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การจ่ายชดเชยดอกเบี้ย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เป็นรายปี โดยให้ กยท. เป็นผู้ตรวจสอบการใช้ยางของผู้ประกอบการเป็นรายเดือน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ตามเงื่อนไขข้อที่ 4.6.2.1 หากผู้ประกอบการไม่สามารถปฏิบัติตามเงื่อนไขข้อที่ 4.6.2.1 ภาครัฐจะไม่ชดเชยดอกเบี้ยในปีนั้น นอกจากนี้เพื่อให้มีการใช้ยางอย่างสม่ำเสมอในแต่ละเดือน (333 กิโลกรัม/เดือนต่อวงเงินกู้ 1 ล้านบาท) ให้ กยท. ตรวจสอบปริมาณการใช้ยางเป็นยอดสะสมรายเดือนด้วย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หากเดือนใดปริมารการใช้ยางสะสมรายเดือนน้อยกว่าเป้าหมายจะปรับลดการจ่ายชดเชยดอกเบี้ยในเดือนนั้นๆ ด้วย แม้ว่าปริมาณการใช้ยางโดยรวมทั้งปีจะครบถ้วนตามเงื่อนไขก็ตาม</w:t>
            </w:r>
          </w:p>
          <w:p w:rsidR="003164AC" w:rsidRDefault="003164AC" w:rsidP="003164A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4.7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หน่วยงานรับผิดชอบโครงการ</w:t>
            </w:r>
          </w:p>
          <w:p w:rsid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4.7.1 กษ. ตรวจสอบคุณสมบัติชนิดของผลิตภัณฑ์การใช้ยางของผู้ประกอบการ การชดเชยดอกเบี้ย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และเป็นหน่วยงานที่ควบคุมสินเชื่อ วงเงิน 15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ล้านบาท</w:t>
            </w:r>
          </w:p>
          <w:p w:rsid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4.7.2 ธนาคารพาณิชย์สนับสนุนสินเชื่อแก่ผู้ประกอบการผลิตภัณฑ์ยาง วงเงิน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15,000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ล้านบาท</w:t>
            </w:r>
          </w:p>
          <w:p w:rsidR="003164AC" w:rsidRDefault="003164AC" w:rsidP="003164A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4.8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ผลที่คาดว่าจะได้รับ</w:t>
            </w:r>
          </w:p>
          <w:p w:rsid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4.8.1 อุตสาหกรรมผลิตภัณฑ์ยางมีประสิทธิภาพการผลิตมากขึ้นมีโครงสร้างต้นทุนที่ต่ำลง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มีความสามารถในการแข่งขันเพิ่มขึ้น และสร้างรายได้จากการส่งออกให้กับประเทศเพิ่มขึ้น ส่งผลให้อุตสาหกรรมผลิตภัณฑ์ยางในประเทศขยายตัว ซึ่งจะนำไปสู่การต่อยอดในการสร้างนวัตกรรมใหม่เพิ่มขึ้น</w:t>
            </w:r>
          </w:p>
          <w:p w:rsid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4.8.2 การใช้เงินลงทุน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15,000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ล้านบาท ตามโครงการฯ คาดว่าจะทำให้ปริมาณการใช้ยางพาราภายในประเทศเพิ่มขึ้น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60,000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ตัน/ปี (เงินลงทุน 1 ล้านบาท จะเพิ่มปริมาณการใช้ยาง 4 ตัน/ปี) หากจำหน่ายใน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รูปของยางแปรรูปขั้นต้นจะมีมูลค่า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3,600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ล้านบาท แต่หากนำมาแปรรูปเป็นผลิตภัณฑ์ยางจะมีมูลค่า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7,200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ล้านบาท</w:t>
            </w:r>
          </w:p>
          <w:p w:rsidR="003164AC" w:rsidRPr="00AC00DF" w:rsidRDefault="003164AC" w:rsidP="003164AC">
            <w:pPr>
              <w:spacing w:after="12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ทั้งนี้ โครงการดังกล่าวจะช่วยให้ปริมาณการใช้ยางในประเทศเพิ่มมากขึ้นอย่างน้อย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60,000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ตันต่อปี เป็นการเพิ่มมูลค่ายางพารา ช่วยลดการส่งออกไปยังต่างประเทศซึ่งเศรษฐกิจกำลังชะลอตัว รวมทั้งเป็นการพัฒนาผู้ประกอบการผลิตภัณฑ์ยางในประเทศให้มีความสามารถในการแข่งขันมากขึ้น ตลอดจนจะเป็นผลดีต่อสถานการณ์ราคายางในปัจจุบันและอนาคต</w:t>
            </w:r>
          </w:p>
          <w:p w:rsidR="003164AC" w:rsidRPr="00784C9D" w:rsidRDefault="003164AC" w:rsidP="003164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732D7">
              <w:rPr>
                <w:rFonts w:ascii="TH SarabunIT๙" w:hAnsi="TH SarabunIT๙" w:cs="TH SarabunIT๙"/>
                <w:sz w:val="28"/>
                <w:cs/>
              </w:rPr>
              <w:t>รับทราบและอนุมัติตามที่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กษ.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732D7">
              <w:rPr>
                <w:rFonts w:ascii="TH SarabunIT๙" w:hAnsi="TH SarabunIT๙" w:cs="TH SarabunIT๙"/>
                <w:sz w:val="28"/>
                <w:cs/>
              </w:rPr>
              <w:t>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AC" w:rsidRDefault="003164AC" w:rsidP="003164A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164AC" w:rsidRPr="00EA3169" w:rsidRDefault="003164AC" w:rsidP="003164A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(กยท.)</w:t>
            </w:r>
          </w:p>
          <w:p w:rsidR="003164AC" w:rsidRDefault="003164AC" w:rsidP="003164A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164AC" w:rsidRDefault="003164AC" w:rsidP="003164A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3164AC" w:rsidRPr="00EF0C0F" w:rsidRDefault="003164AC" w:rsidP="003164AC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เป็นการพัฒนาผู้ประกอบการผลิตผลิตภัณฑ์ยางในประเทศ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ให้มีความสามารถในการแข่งขันมากขึ้น ส่งผลให้อุตสาหกรรม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ผลิตภัณฑ์ยางในประเทศขยายตัว ซึ่งจะเป็นผลดีต่อสถานการณ์ราคายางในปัจจุบันและอนาคต</w:t>
            </w:r>
          </w:p>
          <w:p w:rsidR="003164AC" w:rsidRDefault="003164AC" w:rsidP="003164A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3164AC" w:rsidRPr="00630111" w:rsidRDefault="003164AC" w:rsidP="003164AC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3164AC" w:rsidRDefault="003164AC">
      <w:pPr>
        <w:rPr>
          <w:rFonts w:ascii="TH SarabunIT๙" w:hAnsi="TH SarabunIT๙" w:cs="TH SarabunIT๙"/>
          <w:sz w:val="28"/>
          <w:szCs w:val="36"/>
          <w:cs/>
        </w:rPr>
      </w:pPr>
    </w:p>
    <w:p w:rsidR="003164AC" w:rsidRDefault="003164AC">
      <w:pPr>
        <w:rPr>
          <w:rFonts w:ascii="TH SarabunIT๙" w:hAnsi="TH SarabunIT๙" w:cs="TH SarabunIT๙"/>
          <w:sz w:val="28"/>
          <w:szCs w:val="36"/>
          <w:cs/>
        </w:rPr>
      </w:pPr>
      <w:r>
        <w:rPr>
          <w:rFonts w:ascii="TH SarabunIT๙" w:hAnsi="TH SarabunIT๙" w:cs="TH SarabunIT๙"/>
          <w:sz w:val="28"/>
          <w:szCs w:val="36"/>
          <w:cs/>
        </w:rPr>
        <w:br w:type="page"/>
      </w:r>
    </w:p>
    <w:p w:rsidR="003164AC" w:rsidRPr="003164AC" w:rsidRDefault="003164AC" w:rsidP="003164A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3164AC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3164AC" w:rsidRPr="003164AC" w:rsidRDefault="003164AC" w:rsidP="003164A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3164AC">
        <w:rPr>
          <w:rFonts w:ascii="TH SarabunIT๙" w:hAnsi="TH SarabunIT๙" w:cs="TH SarabunIT๙"/>
          <w:b/>
          <w:bCs/>
          <w:sz w:val="28"/>
          <w:cs/>
        </w:rPr>
        <w:t>ครั้งที่ 4/255</w:t>
      </w:r>
      <w:r w:rsidRPr="003164AC">
        <w:rPr>
          <w:rFonts w:ascii="TH SarabunIT๙" w:hAnsi="TH SarabunIT๙" w:cs="TH SarabunIT๙"/>
          <w:b/>
          <w:bCs/>
          <w:sz w:val="28"/>
        </w:rPr>
        <w:t>9</w:t>
      </w:r>
      <w:r w:rsidRPr="003164AC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</w:t>
      </w:r>
      <w:r w:rsidRPr="003164AC">
        <w:rPr>
          <w:rFonts w:ascii="TH SarabunIT๙" w:hAnsi="TH SarabunIT๙" w:cs="TH SarabunIT๙"/>
          <w:b/>
          <w:bCs/>
          <w:sz w:val="28"/>
        </w:rPr>
        <w:t xml:space="preserve">26 </w:t>
      </w:r>
      <w:r w:rsidRPr="003164AC">
        <w:rPr>
          <w:rFonts w:ascii="TH SarabunIT๙" w:hAnsi="TH SarabunIT๙" w:cs="TH SarabunIT๙"/>
          <w:b/>
          <w:bCs/>
          <w:sz w:val="28"/>
          <w:cs/>
        </w:rPr>
        <w:t xml:space="preserve">มกราคม </w:t>
      </w:r>
      <w:r w:rsidRPr="003164AC">
        <w:rPr>
          <w:rFonts w:ascii="TH SarabunIT๙" w:hAnsi="TH SarabunIT๙" w:cs="TH SarabunIT๙"/>
          <w:b/>
          <w:bCs/>
          <w:sz w:val="28"/>
        </w:rPr>
        <w:t>2558</w:t>
      </w:r>
    </w:p>
    <w:p w:rsidR="003164AC" w:rsidRPr="003164AC" w:rsidRDefault="003164AC" w:rsidP="003164A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3164AC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3164AC" w:rsidRPr="003164AC" w:rsidRDefault="003164AC" w:rsidP="003164AC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3164AC">
        <w:rPr>
          <w:rFonts w:ascii="TH SarabunIT๙" w:hAnsi="TH SarabunIT๙" w:cs="TH SarabunIT๙"/>
          <w:b/>
          <w:bCs/>
          <w:sz w:val="28"/>
          <w:cs/>
        </w:rPr>
        <w:t xml:space="preserve">เรื่องเพื่อทราบ </w:t>
      </w:r>
      <w:r w:rsidRPr="003164A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(กษ.เจ้าของเรื่อง)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3164AC" w:rsidRPr="003164AC" w:rsidTr="003164AC">
        <w:tc>
          <w:tcPr>
            <w:tcW w:w="8897" w:type="dxa"/>
          </w:tcPr>
          <w:p w:rsidR="003164AC" w:rsidRPr="003164AC" w:rsidRDefault="003164AC" w:rsidP="00316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3164AC" w:rsidRPr="003164AC" w:rsidRDefault="003164AC" w:rsidP="00316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3164AC" w:rsidRPr="003164AC" w:rsidTr="003164AC">
        <w:trPr>
          <w:trHeight w:val="416"/>
        </w:trPr>
        <w:tc>
          <w:tcPr>
            <w:tcW w:w="8897" w:type="dxa"/>
          </w:tcPr>
          <w:p w:rsidR="003164AC" w:rsidRPr="003164AC" w:rsidRDefault="003164AC" w:rsidP="003164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sz w:val="28"/>
                <w:cs/>
              </w:rPr>
              <w:t>260159</w:t>
            </w:r>
          </w:p>
          <w:p w:rsidR="003164AC" w:rsidRPr="003164AC" w:rsidRDefault="003164AC" w:rsidP="003164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164AC" w:rsidRPr="003164AC" w:rsidRDefault="003164AC" w:rsidP="003164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เรื่อง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164AC">
              <w:rPr>
                <w:rFonts w:ascii="TH SarabunIT๙" w:hAnsi="TH SarabunIT๙" w:cs="TH SarabunIT๙"/>
                <w:sz w:val="28"/>
              </w:rPr>
              <w:t>:</w:t>
            </w:r>
            <w:r w:rsidRPr="003164AC">
              <w:rPr>
                <w:rFonts w:ascii="TH SarabunIT๙" w:hAnsi="TH SarabunIT๙" w:cs="TH SarabunIT๙"/>
                <w:spacing w:val="-22"/>
                <w:sz w:val="28"/>
              </w:rPr>
              <w:t xml:space="preserve">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สถานการณ์น้ำและการบริหารจัดการน้ำในช่วงฤดูแล้งปี 2558/59 ครั้งที่ 9</w:t>
            </w:r>
          </w:p>
          <w:p w:rsidR="003164AC" w:rsidRPr="003164AC" w:rsidRDefault="003164AC" w:rsidP="003164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3164AC" w:rsidRPr="003164AC" w:rsidRDefault="003164AC" w:rsidP="00817FAA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สารัตถะ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164AC">
              <w:rPr>
                <w:rFonts w:ascii="TH SarabunIT๙" w:hAnsi="TH SarabunIT๙" w:cs="TH SarabunIT๙"/>
                <w:sz w:val="28"/>
              </w:rPr>
              <w:t>:</w:t>
            </w:r>
            <w:r w:rsidRPr="003164AC">
              <w:rPr>
                <w:rFonts w:ascii="TH SarabunIT๙" w:hAnsi="TH SarabunIT๙" w:cs="TH SarabunIT๙"/>
                <w:spacing w:val="-24"/>
                <w:sz w:val="28"/>
              </w:rPr>
              <w:t xml:space="preserve">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กษ. เสนอ ครม. รับทราบ สถานการณ์น้ำและการบริหารจัดการน้ำในช่วงฤดูแล้งปี 2558/59 ครั้งที่ 9</w:t>
            </w:r>
          </w:p>
          <w:p w:rsidR="003164AC" w:rsidRP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u w:val="single"/>
                <w:cs/>
              </w:rPr>
              <w:t>โดยมีรายละเอียดสรุปได้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 ดังนี้</w:t>
            </w:r>
          </w:p>
          <w:p w:rsidR="003164AC" w:rsidRP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>1. สถานการณ์น้ำ</w:t>
            </w:r>
            <w:r w:rsidRPr="003164AC">
              <w:rPr>
                <w:rFonts w:ascii="TH SarabunIT๙" w:hAnsi="TH SarabunIT๙" w:cs="TH SarabunIT๙"/>
                <w:iCs/>
                <w:sz w:val="28"/>
              </w:rPr>
              <w:t xml:space="preserve">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วันที่ 14 ม.ค. 2559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704"/>
              <w:gridCol w:w="3402"/>
              <w:gridCol w:w="1134"/>
              <w:gridCol w:w="992"/>
              <w:gridCol w:w="1276"/>
              <w:gridCol w:w="1158"/>
            </w:tblGrid>
            <w:tr w:rsidR="003164AC" w:rsidRPr="003164AC" w:rsidTr="003164AC">
              <w:trPr>
                <w:trHeight w:val="643"/>
              </w:trPr>
              <w:tc>
                <w:tcPr>
                  <w:tcW w:w="704" w:type="dxa"/>
                  <w:vMerge w:val="restart"/>
                  <w:vAlign w:val="center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ลำดับ</w:t>
                  </w:r>
                </w:p>
              </w:tc>
              <w:tc>
                <w:tcPr>
                  <w:tcW w:w="3402" w:type="dxa"/>
                  <w:vMerge w:val="restart"/>
                  <w:vAlign w:val="center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รายการ</w:t>
                  </w: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ปริมาณน้ำรวมใช้การได้</w:t>
                  </w:r>
                </w:p>
              </w:tc>
              <w:tc>
                <w:tcPr>
                  <w:tcW w:w="2434" w:type="dxa"/>
                  <w:gridSpan w:val="2"/>
                  <w:vAlign w:val="center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 xml:space="preserve">เปรียบเทียบปี 2558/2559 </w:t>
                  </w:r>
                  <w:r w:rsidRPr="003164AC">
                    <w:rPr>
                      <w:sz w:val="28"/>
                      <w:szCs w:val="28"/>
                      <w:cs/>
                    </w:rPr>
                    <w:br/>
                    <w:t>+มากกว่า/-น้อยกว่า</w:t>
                  </w:r>
                </w:p>
              </w:tc>
            </w:tr>
            <w:tr w:rsidR="003164AC" w:rsidRPr="003164AC" w:rsidTr="003164AC">
              <w:tc>
                <w:tcPr>
                  <w:tcW w:w="704" w:type="dxa"/>
                  <w:vMerge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:rsidR="003164AC" w:rsidRPr="003164AC" w:rsidRDefault="003164AC" w:rsidP="003164AC">
                  <w:pPr>
                    <w:jc w:val="thaiDistribut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  <w:cs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ล้าน ลบ.ม.</w:t>
                  </w:r>
                </w:p>
              </w:tc>
              <w:tc>
                <w:tcPr>
                  <w:tcW w:w="992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%</w:t>
                  </w:r>
                </w:p>
              </w:tc>
              <w:tc>
                <w:tcPr>
                  <w:tcW w:w="1276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ล้าน ลบ.ม.</w:t>
                  </w:r>
                </w:p>
              </w:tc>
              <w:tc>
                <w:tcPr>
                  <w:tcW w:w="1158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%</w:t>
                  </w:r>
                </w:p>
              </w:tc>
            </w:tr>
            <w:tr w:rsidR="003164AC" w:rsidRPr="003164AC" w:rsidTr="003164AC">
              <w:tc>
                <w:tcPr>
                  <w:tcW w:w="704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:rsidR="003164AC" w:rsidRPr="003164AC" w:rsidRDefault="003164AC" w:rsidP="003164AC">
                  <w:pPr>
                    <w:jc w:val="thaiDistribute"/>
                    <w:rPr>
                      <w:sz w:val="28"/>
                      <w:szCs w:val="28"/>
                      <w:cs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เขื่อนขนาดใหญ่ 27 แห่ง</w:t>
                  </w:r>
                </w:p>
              </w:tc>
              <w:tc>
                <w:tcPr>
                  <w:tcW w:w="1134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7,271</w:t>
                  </w:r>
                </w:p>
              </w:tc>
              <w:tc>
                <w:tcPr>
                  <w:tcW w:w="992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47</w:t>
                  </w:r>
                </w:p>
              </w:tc>
              <w:tc>
                <w:tcPr>
                  <w:tcW w:w="1276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-2,187</w:t>
                  </w:r>
                </w:p>
              </w:tc>
              <w:tc>
                <w:tcPr>
                  <w:tcW w:w="1158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-14</w:t>
                  </w:r>
                </w:p>
              </w:tc>
            </w:tr>
            <w:tr w:rsidR="003164AC" w:rsidRPr="003164AC" w:rsidTr="003164AC">
              <w:tc>
                <w:tcPr>
                  <w:tcW w:w="704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:rsidR="003164AC" w:rsidRPr="003164AC" w:rsidRDefault="003164AC" w:rsidP="003164AC">
                  <w:pPr>
                    <w:jc w:val="thaiDistribute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เขื่อนขนาดใหญ่ 4 แห่ง (ลุ่มเจ้าพระยา</w:t>
                  </w:r>
                </w:p>
              </w:tc>
              <w:tc>
                <w:tcPr>
                  <w:tcW w:w="1134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3,668</w:t>
                  </w:r>
                </w:p>
              </w:tc>
              <w:tc>
                <w:tcPr>
                  <w:tcW w:w="992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276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-2,909</w:t>
                  </w:r>
                </w:p>
              </w:tc>
              <w:tc>
                <w:tcPr>
                  <w:tcW w:w="1158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-16</w:t>
                  </w:r>
                </w:p>
              </w:tc>
            </w:tr>
            <w:tr w:rsidR="003164AC" w:rsidRPr="003164AC" w:rsidTr="003164AC">
              <w:tc>
                <w:tcPr>
                  <w:tcW w:w="704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:rsidR="003164AC" w:rsidRPr="003164AC" w:rsidRDefault="003164AC" w:rsidP="003164AC">
                  <w:pPr>
                    <w:jc w:val="thaiDistribute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เขื่อนขนาดใหญ่ 2 แห่ง (ลุ่มแม่กลอง)</w:t>
                  </w:r>
                </w:p>
              </w:tc>
              <w:tc>
                <w:tcPr>
                  <w:tcW w:w="1134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4,554</w:t>
                  </w:r>
                </w:p>
              </w:tc>
              <w:tc>
                <w:tcPr>
                  <w:tcW w:w="992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1276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-178</w:t>
                  </w:r>
                </w:p>
              </w:tc>
              <w:tc>
                <w:tcPr>
                  <w:tcW w:w="1158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-4</w:t>
                  </w:r>
                </w:p>
              </w:tc>
            </w:tr>
            <w:tr w:rsidR="003164AC" w:rsidRPr="003164AC" w:rsidTr="003164AC">
              <w:tc>
                <w:tcPr>
                  <w:tcW w:w="704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402" w:type="dxa"/>
                </w:tcPr>
                <w:p w:rsidR="003164AC" w:rsidRPr="003164AC" w:rsidRDefault="003164AC" w:rsidP="003164AC">
                  <w:pPr>
                    <w:jc w:val="thaiDistribute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อ่างเก็บน้ำขนาดกลาง</w:t>
                  </w:r>
                  <w:r w:rsidRPr="003164AC">
                    <w:rPr>
                      <w:spacing w:val="-22"/>
                      <w:sz w:val="28"/>
                      <w:szCs w:val="28"/>
                      <w:cs/>
                    </w:rPr>
                    <w:t>ทั้งประเทศ</w:t>
                  </w:r>
                  <w:r w:rsidRPr="003164AC">
                    <w:rPr>
                      <w:sz w:val="28"/>
                      <w:szCs w:val="28"/>
                      <w:cs/>
                    </w:rPr>
                    <w:t xml:space="preserve"> 448 แห่ง</w:t>
                  </w:r>
                </w:p>
              </w:tc>
              <w:tc>
                <w:tcPr>
                  <w:tcW w:w="1134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2</w:t>
                  </w:r>
                  <w:r w:rsidRPr="003164AC">
                    <w:rPr>
                      <w:sz w:val="28"/>
                      <w:szCs w:val="28"/>
                    </w:rPr>
                    <w:t>,</w:t>
                  </w:r>
                  <w:r w:rsidRPr="003164AC">
                    <w:rPr>
                      <w:sz w:val="28"/>
                      <w:szCs w:val="28"/>
                      <w:cs/>
                    </w:rPr>
                    <w:t>167</w:t>
                  </w:r>
                </w:p>
              </w:tc>
              <w:tc>
                <w:tcPr>
                  <w:tcW w:w="992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53</w:t>
                  </w:r>
                </w:p>
              </w:tc>
              <w:tc>
                <w:tcPr>
                  <w:tcW w:w="1276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-544</w:t>
                  </w:r>
                </w:p>
              </w:tc>
              <w:tc>
                <w:tcPr>
                  <w:tcW w:w="1158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-20</w:t>
                  </w:r>
                </w:p>
              </w:tc>
            </w:tr>
            <w:tr w:rsidR="003164AC" w:rsidRPr="003164AC" w:rsidTr="003164AC">
              <w:tc>
                <w:tcPr>
                  <w:tcW w:w="704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402" w:type="dxa"/>
                </w:tcPr>
                <w:p w:rsidR="003164AC" w:rsidRPr="003164AC" w:rsidRDefault="003164AC" w:rsidP="003164AC">
                  <w:pPr>
                    <w:jc w:val="thaiDistribute"/>
                    <w:rPr>
                      <w:sz w:val="28"/>
                      <w:szCs w:val="28"/>
                      <w:cs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อ่างเก็บน้ำขนาดเล็กทั้งประเทศ 4</w:t>
                  </w:r>
                  <w:r w:rsidRPr="003164AC">
                    <w:rPr>
                      <w:sz w:val="28"/>
                      <w:szCs w:val="28"/>
                    </w:rPr>
                    <w:t xml:space="preserve">,789 </w:t>
                  </w:r>
                  <w:r w:rsidRPr="003164AC">
                    <w:rPr>
                      <w:sz w:val="28"/>
                      <w:szCs w:val="28"/>
                      <w:cs/>
                    </w:rPr>
                    <w:t>แห่ง (ข้อมูล 7 ม.ค. 59)</w:t>
                  </w:r>
                </w:p>
              </w:tc>
              <w:tc>
                <w:tcPr>
                  <w:tcW w:w="1134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  <w:cs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1</w:t>
                  </w:r>
                  <w:r w:rsidRPr="003164AC">
                    <w:rPr>
                      <w:sz w:val="28"/>
                      <w:szCs w:val="28"/>
                    </w:rPr>
                    <w:t>,</w:t>
                  </w:r>
                  <w:r w:rsidRPr="003164AC">
                    <w:rPr>
                      <w:sz w:val="28"/>
                      <w:szCs w:val="28"/>
                      <w:cs/>
                    </w:rPr>
                    <w:t>102</w:t>
                  </w:r>
                </w:p>
              </w:tc>
              <w:tc>
                <w:tcPr>
                  <w:tcW w:w="992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61</w:t>
                  </w:r>
                </w:p>
              </w:tc>
              <w:tc>
                <w:tcPr>
                  <w:tcW w:w="1276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58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3164AC" w:rsidRPr="003164AC" w:rsidTr="003164AC">
              <w:tc>
                <w:tcPr>
                  <w:tcW w:w="704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402" w:type="dxa"/>
                </w:tcPr>
                <w:p w:rsidR="003164AC" w:rsidRPr="003164AC" w:rsidRDefault="003164AC" w:rsidP="003164AC">
                  <w:pPr>
                    <w:jc w:val="thaiDistribute"/>
                    <w:rPr>
                      <w:sz w:val="28"/>
                      <w:szCs w:val="28"/>
                      <w:cs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แหล่งน้ำในไร่นานอกเขตชลประทานทั้งประเทศ</w:t>
                  </w:r>
                  <w:r w:rsidRPr="003164AC">
                    <w:rPr>
                      <w:spacing w:val="-22"/>
                      <w:sz w:val="28"/>
                      <w:szCs w:val="28"/>
                      <w:cs/>
                    </w:rPr>
                    <w:t xml:space="preserve"> </w:t>
                  </w:r>
                  <w:r w:rsidRPr="003164AC">
                    <w:rPr>
                      <w:sz w:val="28"/>
                      <w:szCs w:val="28"/>
                    </w:rPr>
                    <w:t>352,528</w:t>
                  </w:r>
                  <w:r w:rsidRPr="003164AC">
                    <w:rPr>
                      <w:spacing w:val="-22"/>
                      <w:sz w:val="28"/>
                      <w:szCs w:val="28"/>
                    </w:rPr>
                    <w:t xml:space="preserve"> </w:t>
                  </w:r>
                  <w:r w:rsidRPr="003164AC">
                    <w:rPr>
                      <w:sz w:val="28"/>
                      <w:szCs w:val="28"/>
                      <w:cs/>
                    </w:rPr>
                    <w:t>บ่อ (ข้อมูล 7 ม.ค. 59)</w:t>
                  </w:r>
                </w:p>
              </w:tc>
              <w:tc>
                <w:tcPr>
                  <w:tcW w:w="1134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  <w:cs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193</w:t>
                  </w:r>
                </w:p>
              </w:tc>
              <w:tc>
                <w:tcPr>
                  <w:tcW w:w="992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55</w:t>
                  </w:r>
                </w:p>
              </w:tc>
              <w:tc>
                <w:tcPr>
                  <w:tcW w:w="1276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58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3164AC" w:rsidRPr="003164AC" w:rsidTr="003164AC">
              <w:tc>
                <w:tcPr>
                  <w:tcW w:w="704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402" w:type="dxa"/>
                </w:tcPr>
                <w:p w:rsidR="003164AC" w:rsidRPr="003164AC" w:rsidRDefault="003164AC" w:rsidP="003164AC">
                  <w:pPr>
                    <w:jc w:val="thaiDistribute"/>
                    <w:rPr>
                      <w:sz w:val="28"/>
                      <w:szCs w:val="28"/>
                      <w:cs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โครงการอนุรักษ์ฟื้นฟูแหล่งน้ำ 14</w:t>
                  </w:r>
                  <w:r w:rsidRPr="003164AC">
                    <w:rPr>
                      <w:sz w:val="28"/>
                      <w:szCs w:val="28"/>
                    </w:rPr>
                    <w:t>,</w:t>
                  </w:r>
                  <w:r w:rsidRPr="003164AC">
                    <w:rPr>
                      <w:sz w:val="28"/>
                      <w:szCs w:val="28"/>
                      <w:cs/>
                    </w:rPr>
                    <w:t>091 แห่ง (ข้อมูล 7 ม.ค.59)</w:t>
                  </w:r>
                </w:p>
              </w:tc>
              <w:tc>
                <w:tcPr>
                  <w:tcW w:w="1134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  <w:cs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631</w:t>
                  </w:r>
                </w:p>
              </w:tc>
              <w:tc>
                <w:tcPr>
                  <w:tcW w:w="992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54</w:t>
                  </w:r>
                </w:p>
              </w:tc>
              <w:tc>
                <w:tcPr>
                  <w:tcW w:w="1276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58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3164AC" w:rsidRPr="003164AC" w:rsidTr="003164AC">
              <w:tc>
                <w:tcPr>
                  <w:tcW w:w="704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3402" w:type="dxa"/>
                </w:tcPr>
                <w:p w:rsidR="003164AC" w:rsidRPr="003164AC" w:rsidRDefault="003164AC" w:rsidP="003164AC">
                  <w:pPr>
                    <w:jc w:val="thaiDistribute"/>
                    <w:rPr>
                      <w:sz w:val="28"/>
                      <w:szCs w:val="28"/>
                      <w:cs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แหล่งเก็บน้ำอื่นๆ (แหล่งน้ำในและนอกเขตชลประทาน สระน้ำในไร่นา น้ำบาดาลเพื่อการเกษตร (ข้อมูล 7 ม.ค.59)</w:t>
                  </w:r>
                </w:p>
              </w:tc>
              <w:tc>
                <w:tcPr>
                  <w:tcW w:w="1134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  <w:cs/>
                    </w:rPr>
                  </w:pPr>
                  <w:r w:rsidRPr="003164AC">
                    <w:rPr>
                      <w:sz w:val="28"/>
                      <w:szCs w:val="28"/>
                    </w:rPr>
                    <w:t>364</w:t>
                  </w:r>
                </w:p>
              </w:tc>
              <w:tc>
                <w:tcPr>
                  <w:tcW w:w="992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1276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-</w:t>
                  </w:r>
                </w:p>
              </w:tc>
              <w:tc>
                <w:tcPr>
                  <w:tcW w:w="1158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-</w:t>
                  </w:r>
                </w:p>
              </w:tc>
            </w:tr>
            <w:tr w:rsidR="003164AC" w:rsidRPr="003164AC" w:rsidTr="003164AC">
              <w:tc>
                <w:tcPr>
                  <w:tcW w:w="4106" w:type="dxa"/>
                  <w:gridSpan w:val="2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  <w:cs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รวม</w:t>
                  </w:r>
                </w:p>
              </w:tc>
              <w:tc>
                <w:tcPr>
                  <w:tcW w:w="1134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19,950</w:t>
                  </w:r>
                </w:p>
              </w:tc>
              <w:tc>
                <w:tcPr>
                  <w:tcW w:w="992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37</w:t>
                  </w:r>
                </w:p>
              </w:tc>
              <w:tc>
                <w:tcPr>
                  <w:tcW w:w="1276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58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-</w:t>
                  </w:r>
                </w:p>
              </w:tc>
            </w:tr>
          </w:tbl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lastRenderedPageBreak/>
              <w:t>1.1 อ่างเก็บน้ำขนาดใหญ่ทั้งประเทศ จำนวน 33 แห่ง มีปริมาตรน้ำรวม 38,996 ล้าน ลบ.ม. คิดเป็นร้อยละ 55 ของปริมาตรน้ำกักเก็บทั้งหมด เป็นน้ำใช้การได้ 15,493 ล้าน ลบ.ม. คิดเป็นร้อยละ 33 ของปริมาตรน้ำใช้การทั้งหมด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1.2 อ่างเก็บน้ำในลุ่มน้ำเจ้าพระยาและลุ่มน้ำแม่กลอง </w:t>
            </w:r>
          </w:p>
          <w:p w:rsidR="003164AC" w:rsidRP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>- ลุ่มน้ำเจ้าพระยา มีปริมาตรน้ำใน 4 เขื่อน ได้แก่ เขื่อนภูมิพล สิริกิติ์ แควน้อยบำรุงแดน ป่าสักชลสิทธิ์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br/>
              <w:t>จำนวน 10</w:t>
            </w:r>
            <w:r w:rsidRPr="003164AC">
              <w:rPr>
                <w:rFonts w:ascii="TH SarabunIT๙" w:hAnsi="TH SarabunIT๙" w:cs="TH SarabunIT๙"/>
                <w:sz w:val="28"/>
              </w:rPr>
              <w:t>,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364 ล้าน ลบ.ม. คิดเป็นร้อยละ 42 ของปริมาตรน้ำกักเก็บทั้งหมด เป็นน้ำใช้การได้ 3</w:t>
            </w:r>
            <w:r w:rsidRPr="003164AC">
              <w:rPr>
                <w:rFonts w:ascii="TH SarabunIT๙" w:hAnsi="TH SarabunIT๙" w:cs="TH SarabunIT๙"/>
                <w:sz w:val="28"/>
              </w:rPr>
              <w:t>,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668 ล้าน ลบ.ม. คิดเป็นร้อยละ 20 ของปริมาตรน้ำใช้การทั้งหมด</w:t>
            </w:r>
          </w:p>
          <w:p w:rsidR="003164AC" w:rsidRP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- ลุ่มน้ำแม่กลอง มีปริมาตรน้ำใน 2 เขื่อน ได้แก่ เขื่อนศรีนครินทร์ วชิราลงกรณ์ จำนวน </w:t>
            </w:r>
            <w:r w:rsidRPr="003164AC">
              <w:rPr>
                <w:rFonts w:ascii="TH SarabunIT๙" w:hAnsi="TH SarabunIT๙" w:cs="TH SarabunIT๙"/>
                <w:sz w:val="28"/>
              </w:rPr>
              <w:t>17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3164AC">
              <w:rPr>
                <w:rFonts w:ascii="TH SarabunIT๙" w:hAnsi="TH SarabunIT๙" w:cs="TH SarabunIT๙"/>
                <w:sz w:val="28"/>
              </w:rPr>
              <w:t>831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br/>
              <w:t>ล้าน ลบ.ม. คิดเป็นร้อยละ 67 ของปริมาตรน้ำกักเก็บทั้งหมด เป็นน้ำใช้การได้ 4</w:t>
            </w:r>
            <w:r w:rsidRPr="003164AC">
              <w:rPr>
                <w:rFonts w:ascii="TH SarabunIT๙" w:hAnsi="TH SarabunIT๙" w:cs="TH SarabunIT๙"/>
                <w:sz w:val="28"/>
              </w:rPr>
              <w:t>,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554 ล้าน ลบ.ม. คิดเป็นร้อยละ 34 ของปริมาตรน้ำใช้การทั้งหมด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iCs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>1.3 แหล่งน้ำอื่นของกระทรวงเกษตรและสหกรณ์ ณ วันที่ 7 ม.ค. 2559</w:t>
            </w:r>
          </w:p>
          <w:p w:rsidR="003164AC" w:rsidRP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>- แหล่งน้ำในไร่นานอกเขตชลประทาน ทั้งประเทศ จำนวน 352</w:t>
            </w:r>
            <w:r w:rsidRPr="003164AC">
              <w:rPr>
                <w:rFonts w:ascii="TH SarabunIT๙" w:hAnsi="TH SarabunIT๙" w:cs="TH SarabunIT๙"/>
                <w:sz w:val="28"/>
              </w:rPr>
              <w:t>,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528 บ่อ ความจุรวม 352.53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br/>
              <w:t>ล้าน ลบ.ม. มีปริมาตรน้ำรวม 193.26 ล้าน ลบ.ม. คิดเป็นร้อยละ 55 ของความจุทั้งหมด</w:t>
            </w:r>
          </w:p>
          <w:p w:rsidR="003164AC" w:rsidRP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>- อ่างเก็บน้ำขนาดเล็ก ทั้งประเทศจำนวน 4</w:t>
            </w:r>
            <w:r w:rsidRPr="003164AC">
              <w:rPr>
                <w:rFonts w:ascii="TH SarabunIT๙" w:hAnsi="TH SarabunIT๙" w:cs="TH SarabunIT๙"/>
                <w:sz w:val="28"/>
              </w:rPr>
              <w:t xml:space="preserve">,789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แห่ง ความจุรวม 1</w:t>
            </w:r>
            <w:r w:rsidRPr="003164AC">
              <w:rPr>
                <w:rFonts w:ascii="TH SarabunIT๙" w:hAnsi="TH SarabunIT๙" w:cs="TH SarabunIT๙"/>
                <w:sz w:val="28"/>
              </w:rPr>
              <w:t>,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805.23 ล้าน.ลบ.ม. มีปริมาตรน้ำรวม </w:t>
            </w:r>
            <w:r w:rsidRPr="003164AC">
              <w:rPr>
                <w:rFonts w:ascii="TH SarabunIT๙" w:hAnsi="TH SarabunIT๙" w:cs="TH SarabunIT๙"/>
                <w:iCs/>
                <w:sz w:val="28"/>
              </w:rPr>
              <w:t>1</w:t>
            </w:r>
            <w:r w:rsidRPr="003164AC">
              <w:rPr>
                <w:rFonts w:ascii="TH SarabunIT๙" w:hAnsi="TH SarabunIT๙" w:cs="TH SarabunIT๙"/>
                <w:sz w:val="28"/>
              </w:rPr>
              <w:t>,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102.01 ล้าน.ลบ.ม.คิดเป็นร้อยละ 61 ของความจุทั้งหมด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</w:rPr>
              <w:t>1.4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 แหล่งน้ำที่ดำเนินการโดยกรมทรัพยากรน้ำ ณ วันที่ 7 ม.ค. 2559</w:t>
            </w:r>
            <w:r w:rsidRPr="003164A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3164AC" w:rsidRP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>- โครงการอนุรักษ์ฟื้นฟูแหล่งน้ำ จำนวน 14</w:t>
            </w:r>
            <w:r w:rsidRPr="003164AC">
              <w:rPr>
                <w:rFonts w:ascii="TH SarabunIT๙" w:hAnsi="TH SarabunIT๙" w:cs="TH SarabunIT๙"/>
                <w:sz w:val="28"/>
              </w:rPr>
              <w:t>,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091 แห่ง ความจุรวม 1</w:t>
            </w:r>
            <w:r w:rsidRPr="003164AC">
              <w:rPr>
                <w:rFonts w:ascii="TH SarabunIT๙" w:hAnsi="TH SarabunIT๙" w:cs="TH SarabunIT๙"/>
                <w:sz w:val="28"/>
              </w:rPr>
              <w:t>,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161.07 ล้าน.ลบ.ม. มีปริมาตรน้ำรวม 631.54 ล้าน.ลบ.ม. คิดเป็นร้อยละ 54.39 ของความจุทั้งหมด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iCs/>
                <w:sz w:val="28"/>
              </w:rPr>
            </w:pPr>
            <w:r w:rsidRPr="003164AC">
              <w:rPr>
                <w:rFonts w:ascii="TH SarabunIT๙" w:hAnsi="TH SarabunIT๙" w:cs="TH SarabunIT๙"/>
                <w:iCs/>
                <w:sz w:val="28"/>
              </w:rPr>
              <w:t>1.5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 ตามแผนยุทธศาสตร์การบริหารจัดการทรัพยากรน้ำ ณ วันที่ 7 ม.ค. 2559</w:t>
            </w:r>
            <w:r w:rsidRPr="003164AC">
              <w:rPr>
                <w:rFonts w:ascii="TH SarabunIT๙" w:hAnsi="TH SarabunIT๙" w:cs="TH SarabunIT๙"/>
                <w:iCs/>
                <w:sz w:val="28"/>
              </w:rPr>
              <w:t xml:space="preserve"> </w:t>
            </w:r>
          </w:p>
          <w:p w:rsidR="003164AC" w:rsidRP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>- แหล่งเก็บน้ำอื่น ๆ ได้แก่ แหล่งน้ำในและนอกเขตชลประทาน สระน้ำในไร่นา น้ำบาดาลเพื่อการเกษตร มีความจุรวม 1</w:t>
            </w:r>
            <w:r w:rsidRPr="003164AC">
              <w:rPr>
                <w:rFonts w:ascii="TH SarabunIT๙" w:hAnsi="TH SarabunIT๙" w:cs="TH SarabunIT๙"/>
                <w:sz w:val="28"/>
              </w:rPr>
              <w:t>,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037.56 ล้าน ลบ.ม. ปริมาณน้ำรวม </w:t>
            </w:r>
            <w:r w:rsidRPr="003164AC">
              <w:rPr>
                <w:rFonts w:ascii="TH SarabunIT๙" w:hAnsi="TH SarabunIT๙" w:cs="TH SarabunIT๙"/>
                <w:sz w:val="28"/>
              </w:rPr>
              <w:t>364.53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 ล้าน ลบ.ม. คิดเป็นร้อยละ </w:t>
            </w:r>
            <w:r w:rsidRPr="003164AC">
              <w:rPr>
                <w:rFonts w:ascii="TH SarabunIT๙" w:hAnsi="TH SarabunIT๙" w:cs="TH SarabunIT๙"/>
                <w:sz w:val="28"/>
              </w:rPr>
              <w:t>35.13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 ของความจุทั้งหมด</w:t>
            </w:r>
          </w:p>
          <w:p w:rsidR="003164AC" w:rsidRP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>2. ผลการจัดสรรน้ำ ช่วงวันที่ 1 พ.ย. – 14 ม.ค. 2559</w:t>
            </w:r>
          </w:p>
          <w:p w:rsidR="003164AC" w:rsidRPr="003164AC" w:rsidRDefault="003164AC" w:rsidP="003164A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 อ่างเก็บน้ำขนาดใหญ่และอ่างเก็บน้ำขนาดกลางทั้งประเทศ ตั้งแต่วันที่ 1 พ.ย. – 14 ม.ค. 2559 ใช้น้ำไปแล้ว 2,375 ล้าน ลบ.ม. คิดเป็นร้อยละ 21 ของแผนการจัดสรรน้ำ ส่วนในลุ่มน้ำเจ้าพระยา (เขื่อนภูมิพล เขื่อนสิริกิติ์ เขื่อนแควน้อยบำรุงแดน เขื่อนป่าสักชลสิทธิ์ และผันน้ำจากแม่กลอง) ตั้งแต่วันที่ 1 พ.ย. – 14 ม.ค. 2559 ใช้น้ำไปแล้ว 1,164 ล้าน.ลบ.ม. คิดเป็นร้อยละ 40 ของแผนการจัดสรรน้ำ คิดเป็นระบายน้ำเฉลี่ยวันละ 15.73 ล้าน ลบ.ม.</w:t>
            </w:r>
          </w:p>
          <w:p w:rsidR="003164AC" w:rsidRP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>3. การบริหารจัดการน้ำและอาคารชลประทานในลุ่มน้ำเจ้าพระยาช่วงฤดูแล้งปี 2558/2559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>3.1 แผนการระบายน้ำจากเขื่อน (ช่วงวันที่ 11 - 17 ม.ค. 2559)</w:t>
            </w:r>
            <w:r w:rsidRPr="003164A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เฉลี่ยวันละ 15.67 </w:t>
            </w:r>
            <w:r w:rsidRPr="003164AC">
              <w:rPr>
                <w:rFonts w:ascii="TH SarabunIT๙" w:hAnsi="TH SarabunIT๙" w:cs="TH SarabunIT๙"/>
                <w:spacing w:val="-20"/>
                <w:sz w:val="28"/>
                <w:cs/>
              </w:rPr>
              <w:t>ล้าน ลบ.ม. แยกเป็น</w:t>
            </w:r>
          </w:p>
          <w:p w:rsidR="003164AC" w:rsidRP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 3.1.1 เขื่อนภูมิพล จังหวัดตาก ระบายน้ำเฉลี่ยวันละ 4.40 ล้าน ลบ.ม.</w:t>
            </w:r>
          </w:p>
          <w:p w:rsidR="003164AC" w:rsidRP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 3.1.2 เขื่อนสิริกิติ์ จังหวัดอุตรดิตถ์ ระบายน้ำเฉลี่ยวันละ 8.50 ล้าน ลบ.ม.</w:t>
            </w:r>
          </w:p>
          <w:p w:rsidR="003164AC" w:rsidRP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 3.1.3 เขื่อนแควน้อยบำรุงแดน จังหวัดพิษณุโลก ระบายน้ำเฉลี่ยวันละ 1.04 ล้าน ลบ.ม.</w:t>
            </w:r>
          </w:p>
          <w:p w:rsidR="003164AC" w:rsidRP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 3.1.4 เขื่อนป่าสักชลสิทธิ์ จังหวัดลพบุรี ระบายน้ำเฉลี่ยวันละ 1.73 ล้าน ลบ.ม. </w:t>
            </w:r>
          </w:p>
          <w:p w:rsidR="003164AC" w:rsidRP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>4. สถานการณ์การเพาะปลูกข้าวในเขตชลประทานลุ่มน้ำเจ้าพระยา ณ วันที่ 13  ม.ค. 2559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>4.1 พื้นที่ปลูกข้าวนาปี 2558</w:t>
            </w:r>
          </w:p>
          <w:p w:rsidR="003164AC" w:rsidRP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 แผนเพาะปลูกในเขตชลประทานลุ่มน้ำเจ้าพระยา 7.45 ล้านไร่ ปลูก 6.40 ล้านไร่ ไม่ปลูก 1.05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br/>
              <w:t xml:space="preserve">ล้านไร่ โดยในพื้นที่ที่ปลูก 6.40 ล้านไร่ แบ่งเป็น เก็บเกี่ยวแล้ว 6.30 ล้านไร่ เสียหาย 0.02 ล้านไร่ รอเก็บเกี่ยว 0.08 ล้านไร่ คาดว่าจะเก็บเกี่ยวเสร็จสิ้นประมาณกลางเดือน ก.พ. 2559 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>4.2 พื้นที่ปลูกข้าวนาปีต่อเนื่อง ปี 2558</w:t>
            </w:r>
          </w:p>
          <w:p w:rsidR="003164AC" w:rsidRP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 พื้นที่ปลูกข้าวนาปีต่อเนื่องในเขตชลประทานลุ่มน้ำเจ้าพระยา ตั้งแต่เดือน ส.ค. 2558 จำนวน 1.75 ล้านไร่ เก็บเกี่ยวแล้ว 1.24 ล้านไร่รอเก็บเกี่ยว 0.51 ล้านไร่ คาดว่าจะเก็บเกี่ยวเสร็จสิ้นประมาณกลางเดือน ก.พ. 2559</w:t>
            </w:r>
          </w:p>
          <w:p w:rsidR="003164AC" w:rsidRPr="003164AC" w:rsidRDefault="003164AC" w:rsidP="003164AC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>4.3 พื้นที่ปลูกข้าวนาปรัง ปี 2558/2559 ผลการเพาะปลูกข้าวนาปรังในเขตชลประทานลุ่มน้ำเจ้าพระยา ตั้งแต่วันที่ 1 พ.ย. – 13 ม.ค. 2559 จำนวน 1.75 ล้านไร่</w:t>
            </w:r>
          </w:p>
          <w:p w:rsidR="003164AC" w:rsidRPr="003164AC" w:rsidRDefault="003164AC" w:rsidP="003164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มติ. ครม.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164AC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รับทราบสถานการณ์น้ำและการบริหารจัดการน้ำในช่วงฤดูแล้งปี 2558/59 ครั้งที่ 9 ตามที่ กษ. เสนอ</w:t>
            </w:r>
          </w:p>
        </w:tc>
        <w:tc>
          <w:tcPr>
            <w:tcW w:w="5812" w:type="dxa"/>
          </w:tcPr>
          <w:p w:rsidR="003164AC" w:rsidRPr="003164AC" w:rsidRDefault="003164AC" w:rsidP="003164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164AC" w:rsidRPr="003164AC" w:rsidRDefault="003164AC" w:rsidP="003164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หน่วยงานที่รับผิดชอบ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164AC">
              <w:rPr>
                <w:rFonts w:ascii="TH SarabunIT๙" w:hAnsi="TH SarabunIT๙" w:cs="TH SarabunIT๙"/>
                <w:sz w:val="28"/>
              </w:rPr>
              <w:t>: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 กษ. (ชป.)</w:t>
            </w:r>
          </w:p>
          <w:p w:rsidR="003164AC" w:rsidRPr="003164AC" w:rsidRDefault="003164AC" w:rsidP="003164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3164AC" w:rsidRPr="003164AC" w:rsidRDefault="003164AC" w:rsidP="003164A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ประโยชน์ที่ได้รับ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164AC">
              <w:rPr>
                <w:rFonts w:ascii="TH SarabunIT๙" w:hAnsi="TH SarabunIT๙" w:cs="TH SarabunIT๙"/>
                <w:sz w:val="28"/>
              </w:rPr>
              <w:t xml:space="preserve">: </w:t>
            </w:r>
          </w:p>
          <w:p w:rsidR="003164AC" w:rsidRPr="003164AC" w:rsidRDefault="003164AC" w:rsidP="003164AC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>เพื่อให้รับทราบสถานการณ์น้ำและสามารถบริหารจัดการน้ำในช่วงฤดูแล้งปี 2558/59 เพื่อจะได้มีน้ำใช้ในการเพาะปลูกและทำการเกษตรต่อไป</w:t>
            </w:r>
          </w:p>
          <w:p w:rsidR="003164AC" w:rsidRPr="003164AC" w:rsidRDefault="003164AC" w:rsidP="003164A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กำหนดรายงานผลการปฏิบัติเพื่อเสนอ ครม.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164AC">
              <w:rPr>
                <w:rFonts w:ascii="TH SarabunIT๙" w:hAnsi="TH SarabunIT๙" w:cs="TH SarabunIT๙"/>
                <w:sz w:val="28"/>
              </w:rPr>
              <w:t xml:space="preserve">: </w:t>
            </w:r>
          </w:p>
          <w:p w:rsidR="003164AC" w:rsidRPr="003164AC" w:rsidRDefault="003164AC" w:rsidP="003164AC">
            <w:pPr>
              <w:spacing w:after="0" w:line="240" w:lineRule="auto"/>
              <w:ind w:firstLine="742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</w:rPr>
              <w:t>-</w:t>
            </w:r>
          </w:p>
          <w:p w:rsidR="003164AC" w:rsidRPr="003164AC" w:rsidRDefault="003164AC" w:rsidP="003164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3164AC" w:rsidRDefault="003164AC">
      <w:pPr>
        <w:rPr>
          <w:rFonts w:ascii="TH SarabunIT๙" w:hAnsi="TH SarabunIT๙" w:cs="TH SarabunIT๙"/>
          <w:sz w:val="28"/>
          <w:szCs w:val="36"/>
          <w:cs/>
        </w:rPr>
      </w:pPr>
    </w:p>
    <w:p w:rsidR="003164AC" w:rsidRDefault="003164AC">
      <w:pPr>
        <w:rPr>
          <w:rFonts w:ascii="TH SarabunIT๙" w:hAnsi="TH SarabunIT๙" w:cs="TH SarabunIT๙"/>
          <w:sz w:val="28"/>
          <w:szCs w:val="36"/>
          <w:cs/>
        </w:rPr>
      </w:pPr>
      <w:r>
        <w:rPr>
          <w:rFonts w:ascii="TH SarabunIT๙" w:hAnsi="TH SarabunIT๙" w:cs="TH SarabunIT๙"/>
          <w:sz w:val="28"/>
          <w:szCs w:val="36"/>
          <w:cs/>
        </w:rPr>
        <w:br w:type="page"/>
      </w:r>
    </w:p>
    <w:p w:rsidR="003164AC" w:rsidRPr="003164AC" w:rsidRDefault="003164AC" w:rsidP="003164A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3164AC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3164AC" w:rsidRPr="003164AC" w:rsidRDefault="003164AC" w:rsidP="003164A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3164AC">
        <w:rPr>
          <w:rFonts w:ascii="TH SarabunIT๙" w:hAnsi="TH SarabunIT๙" w:cs="TH SarabunIT๙"/>
          <w:b/>
          <w:bCs/>
          <w:sz w:val="28"/>
          <w:cs/>
        </w:rPr>
        <w:t>ครั้งที่ 4/2559 วันอังคารที่ 26</w:t>
      </w:r>
      <w:r w:rsidRPr="003164AC">
        <w:rPr>
          <w:rFonts w:ascii="TH SarabunIT๙" w:hAnsi="TH SarabunIT๙" w:cs="TH SarabunIT๙"/>
          <w:b/>
          <w:bCs/>
          <w:sz w:val="28"/>
        </w:rPr>
        <w:t xml:space="preserve"> </w:t>
      </w:r>
      <w:r w:rsidRPr="003164AC">
        <w:rPr>
          <w:rFonts w:ascii="TH SarabunIT๙" w:hAnsi="TH SarabunIT๙" w:cs="TH SarabunIT๙"/>
          <w:b/>
          <w:bCs/>
          <w:sz w:val="28"/>
          <w:cs/>
        </w:rPr>
        <w:t xml:space="preserve">มกราคม </w:t>
      </w:r>
      <w:r w:rsidRPr="003164AC">
        <w:rPr>
          <w:rFonts w:ascii="TH SarabunIT๙" w:hAnsi="TH SarabunIT๙" w:cs="TH SarabunIT๙"/>
          <w:b/>
          <w:bCs/>
          <w:sz w:val="28"/>
        </w:rPr>
        <w:t>255</w:t>
      </w:r>
      <w:r w:rsidRPr="003164AC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3164AC" w:rsidRPr="003164AC" w:rsidRDefault="003164AC" w:rsidP="003164A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3164AC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3164AC" w:rsidRPr="003164AC" w:rsidRDefault="003164AC" w:rsidP="003164AC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3164AC">
        <w:rPr>
          <w:rFonts w:ascii="TH SarabunIT๙" w:hAnsi="TH SarabunIT๙" w:cs="TH SarabunIT๙"/>
          <w:b/>
          <w:bCs/>
          <w:sz w:val="28"/>
          <w:cs/>
        </w:rPr>
        <w:t>เรื่องเพื่อทราบ (กษ.เจ้าของเรื่อง)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3164AC" w:rsidRPr="003164AC" w:rsidTr="003164AC">
        <w:tc>
          <w:tcPr>
            <w:tcW w:w="8897" w:type="dxa"/>
          </w:tcPr>
          <w:p w:rsidR="003164AC" w:rsidRPr="003164AC" w:rsidRDefault="003164AC" w:rsidP="00316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3164AC" w:rsidRPr="003164AC" w:rsidRDefault="003164AC" w:rsidP="00316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3164AC" w:rsidRPr="003164AC" w:rsidTr="003164AC">
        <w:trPr>
          <w:trHeight w:val="1266"/>
        </w:trPr>
        <w:tc>
          <w:tcPr>
            <w:tcW w:w="8897" w:type="dxa"/>
          </w:tcPr>
          <w:p w:rsidR="003164AC" w:rsidRPr="003164AC" w:rsidRDefault="003164AC" w:rsidP="003164A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260159</w:t>
            </w:r>
          </w:p>
          <w:p w:rsidR="003164AC" w:rsidRPr="003164AC" w:rsidRDefault="003164AC" w:rsidP="003164AC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164AC" w:rsidRPr="003164AC" w:rsidRDefault="003164AC" w:rsidP="003164A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การรายงานผลการดำเนินการตามมติคณะรัฐมนตรี เรื่อง การเข้าร่วมงาน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Universal Exhibition Milano </w:t>
            </w:r>
            <w:r w:rsidRPr="003164AC">
              <w:rPr>
                <w:rFonts w:ascii="TH SarabunPSK" w:hAnsi="TH SarabunPSK" w:cs="TH SarabunPSK"/>
                <w:color w:val="000000"/>
                <w:sz w:val="28"/>
              </w:rPr>
              <w:t>2015</w:t>
            </w:r>
          </w:p>
          <w:p w:rsidR="003164AC" w:rsidRPr="003164AC" w:rsidRDefault="003164AC" w:rsidP="003164A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164AC" w:rsidRPr="003164AC" w:rsidRDefault="003164AC" w:rsidP="003164A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3164A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กษ. เสนอ ครม. รับทราบการรายงานผลการดำเนินการตามมติคณะรัฐมนตรี เรื่อง การเข้าร่วม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Universal Exhibition Milano </w:t>
            </w:r>
            <w:r w:rsidRPr="003164AC">
              <w:rPr>
                <w:rFonts w:ascii="TH SarabunPSK" w:hAnsi="TH SarabunPSK" w:cs="TH SarabunPSK"/>
                <w:sz w:val="28"/>
              </w:rPr>
              <w:t>2015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3164AC">
              <w:rPr>
                <w:rFonts w:ascii="TH SarabunIT๙" w:hAnsi="TH SarabunIT๙" w:cs="TH SarabunIT๙"/>
                <w:sz w:val="28"/>
              </w:rPr>
              <w:t xml:space="preserve">Expo Milano </w:t>
            </w:r>
            <w:r w:rsidRPr="003164AC">
              <w:rPr>
                <w:rFonts w:ascii="TH SarabunPSK" w:hAnsi="TH SarabunPSK" w:cs="TH SarabunPSK"/>
                <w:sz w:val="28"/>
              </w:rPr>
              <w:t>2015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) ครั้งที่ 4 (1 พ.ค. – 31 ต.ค. 2558)</w:t>
            </w:r>
          </w:p>
          <w:p w:rsidR="003164AC" w:rsidRPr="003164AC" w:rsidRDefault="003164AC" w:rsidP="003164AC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3164AC" w:rsidRP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กษ. ได้จัดทำรายงานความก้าวหน้าและผลการดำเนินงานโครงการ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Expo Milano </w:t>
            </w:r>
            <w:r w:rsidRPr="003164AC">
              <w:rPr>
                <w:rFonts w:ascii="TH SarabunPSK" w:hAnsi="TH SarabunPSK" w:cs="TH SarabunPSK"/>
                <w:sz w:val="28"/>
              </w:rPr>
              <w:t>2015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ครั้งที่ 4 ในช่วงวันที่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1 พ.ค. 2558 – 31 ต.ค. 2558 สรุปผลการดำเนินงานได้ ดังนี้</w:t>
            </w:r>
          </w:p>
          <w:p w:rsidR="003164AC" w:rsidRP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การบริหารจัดการนิทรรศการอาคารแสดงประเทศไทย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ได้เปิดให้เข้าชมนิทรรศการอาคารแสดง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ประเทศไทยตั้งแต่วันที่ 1 พ.ค. 2558 โดยผู้เข้าชมจะได้รับทราบข้อมูลประเทศไทยจากนิทรรศการประกอบด้วยนิทรรศการภายนอกและภายในอาคาร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1.1 นิทรรศการภายนอกอาคารมีการจัดแสดงในรูปแบบตลาดน้ำจำลองแปลงนาสาธิต และแสดงตัวอย่างพันธุ์ข้าวของไทย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1.2 นิทรรศการภายในอาคารแบ่งเป็น 3 ห้อง คือ</w:t>
            </w:r>
          </w:p>
          <w:p w:rsidR="003164AC" w:rsidRPr="003164AC" w:rsidRDefault="003164AC" w:rsidP="003164A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(1) ห้องสุวรรณภูมิ (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>Golden Land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) เป็นการฉายภาพยนตร์ 360 องศา แสดงความอุดมสมบูรณ์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ของทรัพยากรธรรมชาติบนแผ่นดินไทย ความมั่งคั่ง ความพร้อม ความยั่งยืนในการเป็นแหล่งผลิตอาหารที่สำคัญ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สู่ประชาคมโลก</w:t>
            </w:r>
          </w:p>
          <w:p w:rsidR="003164AC" w:rsidRPr="003164AC" w:rsidRDefault="003164AC" w:rsidP="003164A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(2) ห้องครัวไทยสู่ครัวโลก (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>Kitchen to the World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เป็นการฉายภาพยนตร์รอบทิศทาง เพื่อแสดงกระบวนการผลิต การแปรรูป การบรรจุภัณฑ์ของสินค้าเกษตรและอาหารที่ได้มาตรฐาน มีความปลอดภัย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และคุณภาพแสดงถึงความพร้อมที่จะเป็นครัวของโลก</w:t>
            </w:r>
          </w:p>
          <w:p w:rsidR="003164AC" w:rsidRPr="003164AC" w:rsidRDefault="003164AC" w:rsidP="003164A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(3) ห้องกษัตริย์แห่งเกษตร (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>King of Agriculture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) เป็นการฉายภาพยนตร์ที่ใช้เทคนิคการสร้างบรรยากาศแบบ 4 มิติ นำเสนอเรื่องราวพระปรีชาสามารถในด้านการพัฒนาการเกษตรของพระบาทสมเด็จ</w:t>
            </w:r>
            <w:r w:rsidRPr="003164AC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พระเจ้าอยู่หัวฯ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นอกจากนี้ระหว่างทางเดินเข้าอาคารและระหว่างห้องนิทรรศการจะมีการฉายวีดิทัศน์เรื่องแนวคิดการออกแบบอาคาร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เรื่องข้าว ศิลปวัฒนธรรมไทย การท่องเที่ยว ข้อมูลสินค้าส่งออกของไทย และแสดงตัวอย่างรูปจำลองอาหารไทยที่ได้รับความนิยมในต่างประเทศ ซึ่งนอกจากนิทรรศการแล้วบริเวณลานการแสดงด้านข้างและบริเวณด้านหน้าของอาคารแสดงประเทศไทยยังมีการแสดงประจำวัน 4 รอบ สลับหมุนเวียนกัน ประกอบด้วย ประชันเปิงมางคอก มวยไทย ส้มตำ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Percussion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และกลองยาวผีตาโขน และในทุก ๆ สัปดาห์ มีการสาธิตการปรุงอาหารและจัดให้มีการชิมอาหารแต่ละชนิดสลับหมุนเวียนกันในพื้นที่เชิงพาณิชย์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การบริหารจัดการผู้เข้าชมอาคารแสดงประเทศไทย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นิทรรศการอาคารแสดงประเทศไทยได้รับความสนใจจากผู้เข้าชมงาน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Expo Milano 2015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เป็นอย่างมากโดยเป็น 1 ใน 5 ของอาคารที่มีผู้นิยมเข้าชม มีจำนวนผู้เข้าชมตลอดระยะเวลาจัดแสดง 6 เดือน ถึง 2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301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410 คน คิดเป็นร้อยละ 10.7 ของจำนวนผู้เข้าชมงาน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Expo Milano </w:t>
            </w:r>
            <w:r w:rsidRPr="003164AC">
              <w:rPr>
                <w:rFonts w:ascii="TH SarabunPSK" w:hAnsi="TH SarabunPSK" w:cs="TH SarabunPSK"/>
                <w:sz w:val="28"/>
              </w:rPr>
              <w:t>2015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ทั้งหมด 21.5 ล้านคน ในส่วนของรับบุคคลสำคัญ ตลอดช่วงการจัดงาน อาคารแสดงประเทศไทยได้จัดและ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ให้การต้อนรับคณะบุคคลสำคัญทั้งจากประเทศไทยและจากต่างประเทศเข้าชมอาคารประเทศไทยจำนวน 165 คณะ โดยเป็นคณะจากประเทศไทย จำนวน 55 คณะ และคณะจากต่างประเทศ จำนวน 111 คณะ ซึ่งในจำนวนนี้มีบุคคลสำคัญและมีชื่อเสียงจากต่างประเทศ ได้แก่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Prince Mateen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แห่งบรูไน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Princess Saudi Arabia Nora Alsherebi Jeddah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แห่งซาอุดิอารเบีย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Princess H.E. Sheikha Sara Bint Hamad Al- Thani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แห่งการ์ต้า และ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Mr. Georgio Armani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รวมทั้งรัฐมนตรีจากหลายประเทศ เป็นต้น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การบริหารจัดการพื้นที่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ส่วนบริเวณทางออกจากอาคารเป็นพื้นที่ซึ่งมีการจัดแสดงในรูปแบบห้องอาหารแห่งอนาคต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(Food for the Future)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เพื่อแสดงศักยภาพของประเทศไทยในการเป็นแหล่งอาหารที่มีคุณภาพของโลก ภายในแบ่งเป็น 4 ส่วน คือ (1) ส่วนบริการข้อมูลการท่องเที่ยว โดย กก. ส่งเจ้าหน้าที่มาประจำ (2) ส่วนบริการข้อมูลการส่งออกโดยสำนักงานการค้าต่างประเทศประจำมิลานส่งเจ้าหน้าที่มาประจำ (3) ส่วนนิทรรศการตัวอย่างผลิตภัณฑ์ และ (4) ส่วนจำหน่ายผลิตภัณฑ์อาหารกลุ่ม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Ready to Eat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กลุ่ม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Ready to Go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และกลุ่ม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Ready to Cook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โดยมีมูลค่าการจำหน่ายผลิตภัณฑ์อาหารและของที่ระลึกตลอดระยะเวลา 6 เดือน จำนวน 1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,327,652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ยูโร โดยอาหารพร้อมรับประทานที่ได้รับความนิยมในอันดับต้นๆ ประกอบด้วย ข้าวแกงมัสมั่น ข้าวแกงแดง ข้าวแกงกะหรี่ ผัดไทย ไก่ย่าง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ข้าวเหนียวมะม่วง ไอศกรีมมะพร้าวน้ำหอม และน้ำผลไม้ต่างๆ เช่น น้ำมะม่วง น้ำลิ้นจี่ น้ำมังคุด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การบริหารจัดการงานวันชาติและกิจกรรมพิเศษ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ไก้กำกับ ดูแล ติดตามการบริหารจัดการงาน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วันชาติ (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>National Day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และกิจกรรมพิเศษที่จัดให้มีขึ้นตลอดระยะเวลาการเข้าร่วมงาน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Expo Milano </w:t>
            </w:r>
            <w:r w:rsidRPr="003164AC">
              <w:rPr>
                <w:rFonts w:ascii="TH SarabunPSK" w:hAnsi="TH SarabunPSK" w:cs="TH SarabunPSK"/>
                <w:sz w:val="28"/>
              </w:rPr>
              <w:t>2015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จำนวน 5 กิจกรรม ดังนี้</w:t>
            </w:r>
          </w:p>
          <w:p w:rsidR="003164AC" w:rsidRP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4.1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งานวันชาติไทย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จัดขึ้นเมื่อวันที่ 24 ส.ค. 2558 โดยสมเด็จพระเทพรัตนราชสุดาฯ สยามบรมราชกุมารี เสด็จเป็นองค์ประธาน วันชาติเป็นธรรมเนียมของการจัดงานมหกรรมโลกที่กำหนดให้แต่ละประเทศมีงานวันชาติของตนเองเพื่อแสดงถึงศิลปวัฒนธรรมอันงดงามและเป็นเอกลักษณ์ของแต่ละประเทศสู่สายตาอารยประเทศ ซึ่งกิจกรรมพิเศษที่ประเทศไทยดำเนินการและนำเสนอในวันชาติไทย ประกอบด้วย 3 ส่วน คือ กิจกรรมเชิญธงชาติ ณ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Expo Center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ชุดการแสดง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วัฒนธรรมจากดินและน้ำ วัฒนธรรมอันงดงามของแผ่นดิน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ณ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Auditorium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และการแสดง</w:t>
            </w:r>
            <w:r w:rsidR="00AB6E4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ชุดพิเศษ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รับขวัญข้าว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ณ อาคารแสดงประเทศไทย</w:t>
            </w:r>
          </w:p>
          <w:p w:rsidR="003164AC" w:rsidRP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4.2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เทศกาลวันสงกรานต์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จัดเมื่อวันที่ 5 ก.ค. 2558 เพื่อเผยแพร่วัฒนธรรมประเพณีไทยให้นานาประเทศได้รู้จัก เข้าใจ และมีส่วนร่วมในกิจกรรมที่จัดขึ้นประกอบด้วย พิธีสรงน้ำพระพุทธรูป รดน้ำดำหัวและขอพรจากผู้ใหญ่การจัดซุ้มงานวันสงกรานต์มีการแต่งกายแบบไทยๆ การละเล่นลาวกระทบไม้ สาธิตการพับนก สานปลาตะเพียน การแกะสลักผักผลไม้ และการทำขนมไทย และมีการแสดงชุด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สงกรานต์บ้านเรา</w:t>
            </w:r>
            <w:r w:rsidR="00AB6E4E"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</w:p>
          <w:p w:rsidR="003164AC" w:rsidRP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4.3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กิจกรรมวันแม่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จัดขึ้นเมื่อวันที่ 12 ส.ค. 2558 เพื่อเฉลิมพระเกียรติสมเด็จพระนางเจ้าสิริกิติ์ พระบรมราชินีนาถ เนื่องในโอกาสมหามงคลเฉลิมพระชนมพรรษา 83 พรรษา และเผยแพร่ประเพณีและวัฒนธรรมอันดีงามที่คนไทยให้ความสำคัญกับแม่ให้นานาประเทศได้รู้จักและเข้าใจ โดยกิจกรรมที่จัดขึ้นภายในงานประกอบด้วย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การจัดลงนามถวายพระพร พิธีกล่าวถวายราชสดุดีเฉลิมพระเกียรติสมเด็จพระนางเจ้าสิริกิติ์ พระบรมราชินีนาถ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การแสดงชื่อชุด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รำอศิรวาทสมเด็จพระนางเจ้าสิริกิติ์ พระบรมราชินีนาถ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การจุดเทียนชัยถวายพระพร และเวิร์คชอปทำดอกมะลิ</w:t>
            </w:r>
          </w:p>
          <w:p w:rsidR="003164AC" w:rsidRP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4.4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เทศกาลวันลอยกระทง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จัดขึ้นเมื่อวันที่ 13 ก.ย. 2558 เพื่อเผยแพร่ประเพณี วัฒนธรรม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จำลองเทศกาลลอยกระทงของไทยบนเวทีโลกโดยจัดกิจกรรมจัดทำกระทงและร่วมลอยกระทงบริเวณตลาดน้ำด้านข้างอาคารแสดงประเทศไทย เกมส์การละเล่นแบบไทยๆ เช่น ปิดตาตีหม้อ ช้อนไข่ ปากระป๋อง มอบรางวัลให้ผู้เข้าร่วมกิจกรรม จัดซุ้มอาหารไทยต่างๆ เช่น ผัดไทย ขนมครก ข้าวเกรียบว่าว และจัดขบวนแห่หาบกระบุงอาหารไทย</w:t>
            </w:r>
          </w:p>
          <w:p w:rsidR="003164AC" w:rsidRP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4.5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กิจกรรมความสัมพันธ์ไทย – อิตาลี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จัดขึ้นเมื่อวันที่ 3 ต.ค. 2558 เนื่องในโอกาสวันครบรอบ 147 ปี ความสัมพันธ์ไทย – อิตาลี เพื่อเป็นการเล่าเรื่องราวเกี่ยวกับความสัมพันธ์อันดีระหว่างไทยกับอิตาลี ตั้งแต่เริ่มต้นความสัมพันธ์ปี พ.ศ. 2411 จนถึงปัจจุบันผ่านการแสดงโชว์หนังใหญ่ชื่อชุด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อิตาลีสู่สยาม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ด้วยการเต้นและเชิดหนังใหญ่ประกอบดนตรีและเนื้อเพลง และมีกิจกรรมการจัดซุ้มอาหารไทยต่างๆ เช่น ต้มยำกุ้ง มะพร้าวน้ำหอม ลาบไก่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ขนมหวานแบบไทย ยำสลัดต่างๆ และมอบของที่ระลึกเป็นเข็มกลัดและหนังใหญ่สำหรับแขกผู้เข้าร่วมงาน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5.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การประชาสัมพันธ์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ระหว่างการจัดงาน วันที่ 1 พ.ค. 2558 ถึง 31 ต.ค. 2558 กษ.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ได้มีการประชาสัมพันธ์อาคารแสดงประเทศไทยผ่านสื่อต่างๆ จำนวน 748 ครั้ง ประกอบด้วย การประชาสัมพันธ์ในประเทศไทย จำนวน 545 ครั้ง โดยผ่านสื่อสิ่งพิมพ์ จำนวน 180 ครั้ง โทรทัศน์ จำนวน 126 ครั้ง สื่อวิทยุ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จำนวน 23 ครั้ง และสื่อออนไลน์ จำนวน 216 ครั้ง และการประชาสัมพันธ์ในสาธารณรัฐอิตาลี รวมจำนวน 298 ครั้ง โดยผ่านสื่อสิ่งพิมพ์ จำนวน 84 ครั้ง โทรทัศน์ จำนวน 17 ครั้ง วิทยุ จำนวน 4 ครั้ง และสื่อออนไลน์ จำนวน 193 ครั้ง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6.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การควบคุมกำกับการดำเนินงานอาคารแสดงประเทศไทย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โดยสำนักงานประสานโครงการ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Universal Exhibition Milano </w:t>
            </w:r>
            <w:r w:rsidRPr="003164AC">
              <w:rPr>
                <w:rFonts w:ascii="TH SarabunPSK" w:hAnsi="TH SarabunPSK" w:cs="TH SarabunPSK"/>
                <w:sz w:val="28"/>
              </w:rPr>
              <w:t>2015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ได้จัดทำโครงการสรรหาคัดเลือกและจัดส่งบุคลากรไปร่วมปฏิบัติงานประจำอาคารแสดงประเทศไทย เพื่อทำหน้าที่ควบคุม ดูแล และบริหารจัดการอาคารแสดงประเทศไทย แบ่งเป็น 2 รุ่น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รุ่นละ 5 คน ประกอบด้วย ผู้อำนวยการอาคารแสดงประเทศไทย (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>Pavilion Director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) จำนวน 2 รุ่นๆ ละ 1 คน และเจ้าหน้าที่ประจำอาคารแสดงประเทศไทย จำนวน 2 รุ่นๆ ละ 4 คน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lastRenderedPageBreak/>
              <w:t xml:space="preserve">7.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การประเมินผลการดำเนินงาน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ได้ดำเนินการประเมินผู้เข้าชมอาคารแสดงประเทศไทย ในระหว่างการเปิดการแสดงอาคารแสดงประเทศไทย เพื่อทราบผลการรับรู้และความสนใจของงาน รวมทั้งทัศนคติในการจัดงานครั้งนี้ของประชาชนไทยต่อการจัดงานและเพื่อทราบผลการรับรู้ในภาพลักษณ์ของประเทศไทยและความพึงพอใจใน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การจัดนิทรรศการของผู้เข้าชมงาน โดยในระหว่างเดือน พ.ค. – ส.ค. 2558 ได้ดำเนินการสำรวจข้อมูลดังกล่าวจาก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ผู้เข้าชมอาคารแสดงไทย จำนวน 4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000 ตัวอย่าง ซึ่งจากการประเมินผลดังกล่าว ทำให้ทราบว่าถึงผลประโยชน์ที่ได้รับจากการเข้าร่วมงาน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Expo Milano </w:t>
            </w:r>
            <w:r w:rsidRPr="003164AC">
              <w:rPr>
                <w:rFonts w:ascii="TH SarabunPSK" w:hAnsi="TH SarabunPSK" w:cs="TH SarabunPSK"/>
                <w:sz w:val="28"/>
              </w:rPr>
              <w:t>2015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ในด้านต่างๆ ดังนี้</w:t>
            </w:r>
          </w:p>
          <w:p w:rsidR="003164AC" w:rsidRP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7.1 ด้านประชาสัมพันธ์ภาพลักษณ์ของประเทศ สามารถทำให้ผู้เข้าชมรู้จักประเทศไทยมากยิ่งขึ้น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ทั้งในแง่ที่เป็นประเทศที่มีความก้าวหน้าด้านการเกษตร การผลิตอาหาร มีการส่งออกสินค้าอาหาร ประเพณี วัฒนธรรม การท่องเที่ยว และความสำคัญของสถาบันกษัตริย์ในการพัฒนาการเกษตรของประเทศ</w:t>
            </w:r>
          </w:p>
          <w:p w:rsidR="003164AC" w:rsidRP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7.2 ด้านการประชาสัมพันธ์และสร้างความเชื่อมั่นในผลิตภัณฑ์อาหารไทย ทำให้ผู้เข้าชมรู้จักอาหารไทยเพิ่มขึ้นและเกิดความเชื่อมั่นที่จะบริโภค โดยภายหลังการเข้าชมกว่าร้อยละ 90 สนใจที่จะรับประทานอาหารไทย</w:t>
            </w:r>
          </w:p>
          <w:p w:rsidR="003164AC" w:rsidRP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7.3 ด้านการเปิดตลาดผลิตภัณฑ์อาหารของไทย โดยเฉพาะผลิตภัณฑ์อาหารพร้อมรับประทาน เช่น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ข้าวพร้อมแกงต่างๆ ไอศกรีมมะพร้าวน้ำหอม น้ำผลไม้ ซึ่งเป็นสินค้าที่พร้อมที่จะมาเปิดตลาดในอิตาลีและยุโรป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และมีผู้สนใจมาติดต่อเจรจาธุรกิจจำนวนหลายราย</w:t>
            </w:r>
          </w:p>
          <w:p w:rsidR="003164AC" w:rsidRP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7.4 ด้านการท่องเที่ยว โดยภายหลังเข้าชมอาคารแสดงประเทศไทยผู้เข้าชมกว่าร้อยละ 92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ให้ความสนใจที่จะมาท่องเที่ยวประเทศไทย</w:t>
            </w:r>
          </w:p>
          <w:p w:rsidR="003164AC" w:rsidRP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7.5 ด้านการพัฒนาความรู้ของเจ้าหน้าที่ ทำให้เจ้าหน้าที่จากหน่วยงานต่างๆ ไปประจำอาคารแสดงประเทศไทยและไปร่วมในกิจกรรมต่างๆ ได้รับทราบความก้าวหน้าในการพัฒนางานวิจัยด้านอาหาร การเกษตร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ของประเทศต่างๆ เพื่อเป็นแนวคิดการพัฒนางานที่รับผิดชอบ</w:t>
            </w:r>
          </w:p>
          <w:p w:rsidR="003164AC" w:rsidRP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7.6 ด้านการเพิ่มพูนประสบการณ์ในการบริหารจัดการงานนิทรรศการระดับโลก ทำให้ผู้รับผิดชอบโครงการได้มีโอกาสเรียนรู้การบริหารจัดการงาน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Expo Milano </w:t>
            </w:r>
            <w:r w:rsidRPr="003164AC">
              <w:rPr>
                <w:rFonts w:ascii="TH SarabunPSK" w:hAnsi="TH SarabunPSK" w:cs="TH SarabunPSK"/>
                <w:sz w:val="28"/>
              </w:rPr>
              <w:t>2015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ของสาธารณรัฐอิตาลี และแลกเปลี่ยนเรียนรู้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ในการเข้าร่วมงานกับประเทศต่างๆ</w:t>
            </w:r>
          </w:p>
          <w:p w:rsidR="003164AC" w:rsidRPr="003164AC" w:rsidRDefault="003164AC" w:rsidP="003164AC">
            <w:pPr>
              <w:spacing w:after="12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8.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ปัญหา/อุปสรรคในการดำเนินการ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การดำเนินการจัดแสดงนิทรรศการอาคารแสดงประเทศไทยได้มีการบริหารจัดการเป็นไปด้วยดี ไม่มีปัญหา</w:t>
            </w:r>
          </w:p>
          <w:p w:rsidR="003164AC" w:rsidRPr="00320F7E" w:rsidRDefault="003164AC" w:rsidP="003164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มติ. ครม.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="00320F7E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รับทราบตามที่ กษ. เสนอ</w:t>
            </w:r>
          </w:p>
        </w:tc>
        <w:tc>
          <w:tcPr>
            <w:tcW w:w="5812" w:type="dxa"/>
          </w:tcPr>
          <w:p w:rsidR="003164AC" w:rsidRPr="003164AC" w:rsidRDefault="003164AC" w:rsidP="003164A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164AC" w:rsidRPr="003164AC" w:rsidRDefault="003164AC" w:rsidP="003164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(สำนักงานประสานงานโครงการ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>Universal Exhibition Milano 2015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สป.กษ.) </w:t>
            </w:r>
          </w:p>
          <w:p w:rsidR="003164AC" w:rsidRPr="003164AC" w:rsidRDefault="003164AC" w:rsidP="003164A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164AC" w:rsidRPr="003164AC" w:rsidRDefault="003164AC" w:rsidP="003164AC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3164AC" w:rsidRPr="003164AC" w:rsidRDefault="003164AC" w:rsidP="003164AC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เพื่อแสดงถึงศิลปวัฒนธรรมอันงดงามและเป็นเอกลักษณ์ของแต่ละประเทศสู่สายตาอารยประเทศ และเผยแพร่วัฒนธรรมประเพณีไทยให้นานประเทศได้รู้จัก เพื่อแสดงศักยภาพของประเทศไทยในการเป็นแหล่งอาหารที่มีคุณภาพของโลก</w:t>
            </w:r>
          </w:p>
          <w:p w:rsidR="003164AC" w:rsidRPr="003164AC" w:rsidRDefault="003164AC" w:rsidP="003164A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3164AC" w:rsidRPr="003164AC" w:rsidRDefault="003164AC" w:rsidP="003164AC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3164AC" w:rsidRDefault="003164AC">
      <w:pPr>
        <w:rPr>
          <w:rFonts w:ascii="TH SarabunIT๙" w:hAnsi="TH SarabunIT๙" w:cs="TH SarabunIT๙"/>
          <w:sz w:val="28"/>
          <w:szCs w:val="36"/>
        </w:rPr>
      </w:pPr>
    </w:p>
    <w:p w:rsidR="003164AC" w:rsidRDefault="003164AC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</w:rPr>
        <w:br w:type="page"/>
      </w:r>
    </w:p>
    <w:p w:rsidR="003164AC" w:rsidRPr="003164AC" w:rsidRDefault="003164AC" w:rsidP="003164A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3164AC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3164AC" w:rsidRPr="003164AC" w:rsidRDefault="003164AC" w:rsidP="003164A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3164AC">
        <w:rPr>
          <w:rFonts w:ascii="TH SarabunIT๙" w:hAnsi="TH SarabunIT๙" w:cs="TH SarabunIT๙"/>
          <w:b/>
          <w:bCs/>
          <w:sz w:val="28"/>
          <w:cs/>
        </w:rPr>
        <w:t>ครั้งที่ 4/2559 วันอังคาร ที่ 26 มกราคม 2559</w:t>
      </w:r>
    </w:p>
    <w:p w:rsidR="003164AC" w:rsidRPr="003164AC" w:rsidRDefault="003164AC" w:rsidP="003164A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3164AC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3164AC" w:rsidRPr="003164AC" w:rsidRDefault="003164AC" w:rsidP="003164AC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28"/>
        </w:rPr>
      </w:pPr>
      <w:r w:rsidRPr="003164AC">
        <w:rPr>
          <w:rFonts w:ascii="TH SarabunIT๙" w:hAnsi="TH SarabunIT๙" w:cs="TH SarabunIT๙"/>
          <w:b/>
          <w:bCs/>
          <w:sz w:val="28"/>
          <w:cs/>
        </w:rPr>
        <w:t>เรื่องเพื่อทราบเป็นข้อมูล (กษ. เจ้าของเรื่อง)</w:t>
      </w: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31"/>
        <w:gridCol w:w="5528"/>
      </w:tblGrid>
      <w:tr w:rsidR="003164AC" w:rsidRPr="003164AC" w:rsidTr="003164AC">
        <w:tc>
          <w:tcPr>
            <w:tcW w:w="8931" w:type="dxa"/>
          </w:tcPr>
          <w:p w:rsidR="003164AC" w:rsidRPr="003164AC" w:rsidRDefault="003164AC" w:rsidP="00316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</w:tcPr>
          <w:p w:rsidR="003164AC" w:rsidRPr="003164AC" w:rsidRDefault="003164AC" w:rsidP="00316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3164AC" w:rsidRPr="003164AC" w:rsidTr="003164AC">
        <w:trPr>
          <w:trHeight w:val="6477"/>
        </w:trPr>
        <w:tc>
          <w:tcPr>
            <w:tcW w:w="8931" w:type="dxa"/>
          </w:tcPr>
          <w:p w:rsidR="003164AC" w:rsidRPr="003164AC" w:rsidRDefault="003164AC" w:rsidP="003164AC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260159</w:t>
            </w:r>
          </w:p>
          <w:p w:rsidR="003164AC" w:rsidRPr="003164AC" w:rsidRDefault="003164AC" w:rsidP="003164A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164AC" w:rsidRPr="003164AC" w:rsidRDefault="003164AC" w:rsidP="003164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ดัชนีราคาและผลผลิตสินค้าเกษตรเดือนพฤศจิกายน 2558 และแนวโน้มเดือนธันวาคม 2558</w:t>
            </w:r>
          </w:p>
          <w:p w:rsidR="003164AC" w:rsidRPr="003164AC" w:rsidRDefault="003164AC" w:rsidP="003164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3164AC" w:rsidRPr="003164AC" w:rsidRDefault="003164AC" w:rsidP="003164AC">
            <w:pPr>
              <w:spacing w:after="120" w:line="240" w:lineRule="auto"/>
              <w:ind w:left="34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pacing w:val="-18"/>
                <w:sz w:val="28"/>
              </w:rPr>
              <w:t>:</w:t>
            </w:r>
            <w:r w:rsidRPr="003164AC">
              <w:rPr>
                <w:rFonts w:ascii="TH SarabunIT๙" w:hAnsi="TH SarabunIT๙" w:cs="TH SarabunIT๙"/>
                <w:color w:val="000000"/>
                <w:spacing w:val="-18"/>
                <w:sz w:val="28"/>
              </w:rPr>
              <w:t xml:space="preserve">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เสนอ ครม. เพื่อทราบดัชนีราคาและผลผลิตสินค้าเกษตรเดือนพฤศจิกายน 2558 และแนวโน้มเดือนธันวาคม 2558</w:t>
            </w:r>
          </w:p>
          <w:p w:rsidR="003164AC" w:rsidRPr="003164AC" w:rsidRDefault="003164AC" w:rsidP="003164AC">
            <w:pPr>
              <w:spacing w:after="0" w:line="240" w:lineRule="auto"/>
              <w:ind w:left="743" w:hanging="283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3164AC" w:rsidRPr="003164AC" w:rsidRDefault="003164AC" w:rsidP="003164AC">
            <w:pPr>
              <w:spacing w:after="0" w:line="240" w:lineRule="auto"/>
              <w:ind w:firstLine="4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ภาพรวมราคาสินค้าเกษตร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ของเดือน พ.ย. 58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เมื่อเปรียบเทียบกับเดือนเดียวกันของปีที่ผ่านมา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พบว่า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ดัชนีราคาสินค้าเกษตร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ลดลง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ร้อยละ 7.60 สินค้าที่ราคาปรับตัว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ลดลง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ได้แก่ มันสำปะหลัง ยางพารา สุกร ไก่เนื้อ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และไข่ไก่ สินค้าที่ราคาปรับตัว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สูงขึ้น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 สับปะรดโรงงาน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เมื่อเปรียบเทียบกับเดือน ต.ค. ที่ผ่านมา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ดัชนีราคา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ลดลง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ร้อยละ 2.56 โดยสินค้าที่ราคาปรับตัว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ลดลง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 มันสำปะหลัง ข้าวโพดเลี้ยงสัตว์ ยางพารา สุกร ไก่เนื้อและไข่ไก่ สินค้าที่ราคาปรับตัว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สูงขึ้น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 สับปะรดโรงงาน</w:t>
            </w:r>
          </w:p>
          <w:p w:rsidR="003164AC" w:rsidRPr="003164AC" w:rsidRDefault="003164AC" w:rsidP="003164AC">
            <w:pPr>
              <w:spacing w:after="0" w:line="240" w:lineRule="auto"/>
              <w:ind w:firstLine="46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ภาพรวมด้านการผลิตสินค้าเกษตร เมื่อเปรียบเทียบกับช่วงเดียวกันของปีที่ผ่านมา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ดัชนีผลผลิต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ลดลง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ร้อยละ 26.23 สินค้าสำคัญที่ผลผลิต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ลดลง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ได้แก่ ข้าวเปลือก ยางพารา และปาล์มน้ำมัน สินค้าสำคัญที่ผลผลิต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เพิ่มขึ้น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ได้แก่ ข้าวโพดเลี้ยงสัตว์ สุกร ไก่เนื้อ และไข่ไก่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และเมื่อเปรียบเทียบกับเดือน ต.ค. ที่ผ่านมา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ดัชนีผลผลิต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เพิ่มขึ้น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ร้อยละ 68.44 สินค้าสำคัญที่ผลผลิต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เพิ่มขึ้น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 ข้าวเปลือก ข้าวโพดเลี้ยงสัตว์ ยางพารา และสับปะรดโรงงาน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สินค้าสำคัญที่ผลผลิต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ลดลง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 ปาล์มน้ำมัน และไข่ไก่ </w:t>
            </w:r>
          </w:p>
          <w:p w:rsidR="003164AC" w:rsidRPr="003164AC" w:rsidRDefault="003164AC" w:rsidP="003164AC">
            <w:pPr>
              <w:spacing w:after="120" w:line="240" w:lineRule="auto"/>
              <w:ind w:firstLine="45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ในเดือน ธ.ค. 58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คาดว่าดัชนีผลผลิตจะลดลงเมื่อเปรียบเทียบกับเดือน ธ.ค. 57 และเมื่อเปรียบเทียบกับ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เดือน พ.ย. 58 สินค้าสำคัญที่ออกสู่ตลาดมากในเดือน ธ.ค. 58 ได้แก่ ข้าวนาปี อ้อยโรงงาน และยางพารา</w:t>
            </w:r>
          </w:p>
          <w:p w:rsidR="003164AC" w:rsidRPr="003164AC" w:rsidRDefault="003164AC" w:rsidP="003164A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รับทราบตามที่ กษ. เสนอ</w:t>
            </w:r>
          </w:p>
        </w:tc>
        <w:tc>
          <w:tcPr>
            <w:tcW w:w="5528" w:type="dxa"/>
          </w:tcPr>
          <w:p w:rsidR="003164AC" w:rsidRPr="003164AC" w:rsidRDefault="003164AC" w:rsidP="003164A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164AC" w:rsidRPr="003164AC" w:rsidRDefault="003164AC" w:rsidP="003164A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(สศก.)</w:t>
            </w:r>
          </w:p>
          <w:p w:rsidR="003164AC" w:rsidRPr="003164AC" w:rsidRDefault="003164AC" w:rsidP="003164A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3164AC" w:rsidRPr="003164AC" w:rsidRDefault="003164AC" w:rsidP="003164A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ประโยชน์ที่ได้รับ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</w:p>
          <w:p w:rsidR="003164AC" w:rsidRPr="003164AC" w:rsidRDefault="003164AC" w:rsidP="003164AC">
            <w:pPr>
              <w:spacing w:after="120" w:line="240" w:lineRule="auto"/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เพื่อติดตามและเฝ้าระวังสถานการณ์ด้านราคา และการผลิตสินค้าเกษตร ทำให้ทราบถึงแนวโน้มของปัญหาที่จะเกิดขึ้นในภาคเกษตร</w:t>
            </w:r>
          </w:p>
          <w:p w:rsidR="003164AC" w:rsidRPr="003164AC" w:rsidRDefault="003164AC" w:rsidP="003164A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3164AC" w:rsidRPr="003164AC" w:rsidRDefault="003164AC" w:rsidP="003164AC">
            <w:pPr>
              <w:spacing w:after="0" w:line="240" w:lineRule="auto"/>
              <w:ind w:firstLine="601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</w:tr>
    </w:tbl>
    <w:p w:rsidR="003164AC" w:rsidRDefault="003164AC">
      <w:pPr>
        <w:rPr>
          <w:rFonts w:ascii="TH SarabunIT๙" w:hAnsi="TH SarabunIT๙" w:cs="TH SarabunIT๙"/>
          <w:sz w:val="28"/>
          <w:szCs w:val="36"/>
        </w:rPr>
      </w:pPr>
    </w:p>
    <w:p w:rsidR="003164AC" w:rsidRDefault="003164AC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</w:rPr>
        <w:br w:type="page"/>
      </w:r>
    </w:p>
    <w:p w:rsidR="003164AC" w:rsidRPr="003164AC" w:rsidRDefault="003164AC" w:rsidP="003164A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3164AC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3164AC" w:rsidRPr="003164AC" w:rsidRDefault="003164AC" w:rsidP="003164A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3164AC">
        <w:rPr>
          <w:rFonts w:ascii="TH SarabunIT๙" w:hAnsi="TH SarabunIT๙" w:cs="TH SarabunIT๙"/>
          <w:b/>
          <w:bCs/>
          <w:sz w:val="28"/>
          <w:cs/>
        </w:rPr>
        <w:t>ครั้งที่ 4/2559 วันอังคาร ที่ 26 มกราคม 2559</w:t>
      </w:r>
    </w:p>
    <w:p w:rsidR="003164AC" w:rsidRPr="003164AC" w:rsidRDefault="003164AC" w:rsidP="003164A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3164AC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3164AC" w:rsidRPr="003164AC" w:rsidRDefault="003164AC" w:rsidP="003164AC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28"/>
        </w:rPr>
      </w:pPr>
      <w:r w:rsidRPr="003164AC">
        <w:rPr>
          <w:rFonts w:ascii="TH SarabunIT๙" w:hAnsi="TH SarabunIT๙" w:cs="TH SarabunIT๙"/>
          <w:b/>
          <w:bCs/>
          <w:sz w:val="28"/>
          <w:cs/>
        </w:rPr>
        <w:t>เรื่องเพื่อทราบเป็นข้อมูล (กษ. เจ้าของเรื่อง)</w:t>
      </w: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31"/>
        <w:gridCol w:w="5528"/>
      </w:tblGrid>
      <w:tr w:rsidR="003164AC" w:rsidRPr="003164AC" w:rsidTr="003164AC">
        <w:tc>
          <w:tcPr>
            <w:tcW w:w="8931" w:type="dxa"/>
          </w:tcPr>
          <w:p w:rsidR="003164AC" w:rsidRPr="003164AC" w:rsidRDefault="003164AC" w:rsidP="00316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</w:tcPr>
          <w:p w:rsidR="003164AC" w:rsidRPr="003164AC" w:rsidRDefault="003164AC" w:rsidP="00316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3164AC" w:rsidRPr="003164AC" w:rsidTr="003164AC">
        <w:trPr>
          <w:trHeight w:val="6477"/>
        </w:trPr>
        <w:tc>
          <w:tcPr>
            <w:tcW w:w="8931" w:type="dxa"/>
          </w:tcPr>
          <w:p w:rsidR="003164AC" w:rsidRPr="003164AC" w:rsidRDefault="003164AC" w:rsidP="003164AC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260159</w:t>
            </w:r>
          </w:p>
          <w:p w:rsidR="003164AC" w:rsidRPr="003164AC" w:rsidRDefault="003164AC" w:rsidP="003164A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164AC" w:rsidRPr="003164AC" w:rsidRDefault="003164AC" w:rsidP="003164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ดัชนีราคาและผลผลิตสินค้าเกษตรเดือนธันวาคม 2558 และแนวโน้มเดือนมกราคม 2559</w:t>
            </w:r>
          </w:p>
          <w:p w:rsidR="003164AC" w:rsidRPr="003164AC" w:rsidRDefault="003164AC" w:rsidP="003164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3164AC" w:rsidRPr="003164AC" w:rsidRDefault="003164AC" w:rsidP="003164AC">
            <w:pPr>
              <w:spacing w:after="120" w:line="240" w:lineRule="auto"/>
              <w:ind w:left="34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pacing w:val="-18"/>
                <w:sz w:val="28"/>
              </w:rPr>
              <w:t>:</w:t>
            </w:r>
            <w:r w:rsidRPr="003164AC">
              <w:rPr>
                <w:rFonts w:ascii="TH SarabunIT๙" w:hAnsi="TH SarabunIT๙" w:cs="TH SarabunIT๙"/>
                <w:color w:val="000000"/>
                <w:spacing w:val="-18"/>
                <w:sz w:val="28"/>
              </w:rPr>
              <w:t xml:space="preserve">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เสนอ ครม. เพื่อทราบดัชนีราคาและผลผลิตสินค้าเกษตรเดือนธันวาคม 2558 และแนวโน้มเดือนมกราคม 2559</w:t>
            </w:r>
          </w:p>
          <w:p w:rsidR="003164AC" w:rsidRPr="003164AC" w:rsidRDefault="003164AC" w:rsidP="003164AC">
            <w:pPr>
              <w:spacing w:after="0" w:line="240" w:lineRule="auto"/>
              <w:ind w:left="743" w:hanging="142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3164AC" w:rsidRPr="003164AC" w:rsidRDefault="003164AC" w:rsidP="003164AC">
            <w:pPr>
              <w:spacing w:after="0" w:line="240" w:lineRule="auto"/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ภาพรวมราคาสินค้าเกษตร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ของเดือน ธ.ค. 58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เมื่อเปรียบเทียบกับเดือนเดียวกันของปีที่ผ่านมา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พบว่า ดัชนีราคาสินค้าเกษตร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ลดลง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ร้อยละ 4.91 สินค้าที่ราคาปรับตัว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ลดลง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ได้แก่ ยางพารา สุกร และไก่เนื้อ สินค้าที่ราคาปรับตัว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สูงขึ้น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 สับปะรดโรงงาน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เมื่อเปรียบเทียบกับเดือน พ.ย. ที่ผ่านมา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ดัชนีราคา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เพิ่มขึ้น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ร้อยละ 0.73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โดยสินค้าที่ราคาปรับตัว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สูงขึ้น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 ปาล์มน้ำมัน สินค้าที่ราคาปรับตัว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ลดลง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 มันสำปะหลัง ยางพารา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สับปะรดโรงงาน ไข่ไก่</w:t>
            </w:r>
          </w:p>
          <w:p w:rsidR="003164AC" w:rsidRPr="003164AC" w:rsidRDefault="003164AC" w:rsidP="003164AC">
            <w:pPr>
              <w:spacing w:after="0" w:line="240" w:lineRule="auto"/>
              <w:ind w:firstLine="60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ภาพรวมด้านการผลิตสินค้าเกษตร เมื่อเปรียบเทียบกับช่วงเดียวกันของปีที่ผ่านมา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ดัชนีผลผลิต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เพิ่มขึ้น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ร้อยละ 42.92 สินค้าสำคัญที่ผลผลิต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เพิ่มขึ้น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ได้แก่ ข้าวเปลือก ไก่เนื้อ และไข่ไก่ สินค้าสำคัญที่ผลผลิต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ลดลง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ได้แก่ มันสำปะหลัง ข้าวโพดเลี้ยงสัตว์ และสับปะรดโรงงาน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และเมื่อเปรียบเทียบกับเดือน พ.ย. ที่ผ่านมา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ดัชนีผลผลิต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เพิ่มขึ้น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ร้อยละ 4.63 สินค้าสำคัญที่ผลผลิต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เพิ่มขึ้น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 มันสำปะหลัง ยางพารา สับปะรดโรงงาน และไข่ไก่ สินค้าสำคัญที่ผลผลิต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ลดลง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 ข้าวเปลือก และข้าวโพดเลี้ยงสัตว์ </w:t>
            </w:r>
          </w:p>
          <w:p w:rsidR="003164AC" w:rsidRPr="003164AC" w:rsidRDefault="003164AC" w:rsidP="003164AC">
            <w:pPr>
              <w:spacing w:after="120" w:line="240" w:lineRule="auto"/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ในเดือน ม.ค. 59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คาดว่าดัชนีผลผลิตจะลดลงเมื่อเปรียบเทียบกับเดือน ม.ค. 58 และจะเพิ่มขึ้นเมื่อเปรียบเทียบกับเดือน ธ.ค. 58 สินค้าสำคัญที่ออกสู่ตลาดมากในเดือน ม.ค. 59 ได้แก่ มันสำปะหลัง อ้อยโรงงาน และหอมแดง</w:t>
            </w:r>
          </w:p>
          <w:p w:rsidR="003164AC" w:rsidRPr="003164AC" w:rsidRDefault="003164AC" w:rsidP="003164A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รับทราบตามที่ กษ. เสนอ</w:t>
            </w:r>
          </w:p>
        </w:tc>
        <w:tc>
          <w:tcPr>
            <w:tcW w:w="5528" w:type="dxa"/>
          </w:tcPr>
          <w:p w:rsidR="003164AC" w:rsidRPr="003164AC" w:rsidRDefault="003164AC" w:rsidP="003164A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164AC" w:rsidRPr="003164AC" w:rsidRDefault="003164AC" w:rsidP="003164A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(สศก.)</w:t>
            </w:r>
          </w:p>
          <w:p w:rsidR="003164AC" w:rsidRPr="003164AC" w:rsidRDefault="003164AC" w:rsidP="003164A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3164AC" w:rsidRPr="003164AC" w:rsidRDefault="003164AC" w:rsidP="003164A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ประโยชน์ที่ได้รับ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3164AC" w:rsidRPr="003164AC" w:rsidRDefault="003164AC" w:rsidP="003164AC">
            <w:pPr>
              <w:spacing w:after="120" w:line="240" w:lineRule="auto"/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เพื่อติดตามและเฝ้าระวังสถานการณ์ด้านราคา และการผลิตสินค้าเกษตร ทำให้ทราบถึงแนวโน้มของปัญหาที่จะเกิดขึ้นในภาคเกษตร</w:t>
            </w:r>
          </w:p>
          <w:p w:rsidR="003164AC" w:rsidRPr="003164AC" w:rsidRDefault="003164AC" w:rsidP="003164A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3164AC" w:rsidRPr="003164AC" w:rsidRDefault="003164AC" w:rsidP="003164AC">
            <w:pPr>
              <w:spacing w:after="0" w:line="240" w:lineRule="auto"/>
              <w:ind w:firstLine="601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</w:tr>
    </w:tbl>
    <w:p w:rsidR="003164AC" w:rsidRDefault="003164AC">
      <w:pPr>
        <w:rPr>
          <w:rFonts w:ascii="TH SarabunIT๙" w:hAnsi="TH SarabunIT๙" w:cs="TH SarabunIT๙"/>
          <w:sz w:val="28"/>
          <w:szCs w:val="36"/>
          <w:cs/>
        </w:rPr>
      </w:pPr>
    </w:p>
    <w:p w:rsidR="003164AC" w:rsidRDefault="003164AC">
      <w:pPr>
        <w:rPr>
          <w:rFonts w:ascii="TH SarabunIT๙" w:hAnsi="TH SarabunIT๙" w:cs="TH SarabunIT๙"/>
          <w:sz w:val="28"/>
          <w:szCs w:val="36"/>
          <w:cs/>
        </w:rPr>
      </w:pPr>
      <w:r>
        <w:rPr>
          <w:rFonts w:ascii="TH SarabunIT๙" w:hAnsi="TH SarabunIT๙" w:cs="TH SarabunIT๙"/>
          <w:sz w:val="28"/>
          <w:szCs w:val="36"/>
          <w:cs/>
        </w:rPr>
        <w:br w:type="page"/>
      </w:r>
    </w:p>
    <w:p w:rsidR="003164AC" w:rsidRDefault="003164AC" w:rsidP="003164A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3164AC" w:rsidRDefault="003164AC" w:rsidP="003164A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มกราคม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3164AC" w:rsidRDefault="003164AC" w:rsidP="003164A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3164AC" w:rsidRPr="00345383" w:rsidRDefault="003164AC" w:rsidP="003164AC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3164AC" w:rsidTr="003164A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AC" w:rsidRDefault="003164AC" w:rsidP="00316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4AC" w:rsidRDefault="003164AC" w:rsidP="00316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3164AC" w:rsidTr="003164AC">
        <w:trPr>
          <w:trHeight w:val="1550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AC" w:rsidRDefault="003164AC" w:rsidP="003164A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260159</w:t>
            </w:r>
          </w:p>
          <w:p w:rsidR="003164AC" w:rsidRDefault="003164AC" w:rsidP="003164A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164AC" w:rsidRDefault="003164AC" w:rsidP="003164A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271A31">
              <w:rPr>
                <w:rFonts w:ascii="TH SarabunIT๙" w:hAnsi="TH SarabunIT๙" w:cs="TH SarabunIT๙"/>
                <w:color w:val="000000"/>
                <w:sz w:val="28"/>
                <w:cs/>
              </w:rPr>
              <w:t>ขอความเห็นชอบในการประกาศพื้นที่ควบคุมร่วมกัน (</w:t>
            </w:r>
            <w:r w:rsidRPr="00271A31">
              <w:rPr>
                <w:rFonts w:ascii="TH SarabunIT๙" w:hAnsi="TH SarabunIT๙" w:cs="TH SarabunIT๙"/>
                <w:color w:val="000000"/>
                <w:sz w:val="28"/>
              </w:rPr>
              <w:t xml:space="preserve">CCA) </w:t>
            </w:r>
            <w:r w:rsidRPr="00271A31">
              <w:rPr>
                <w:rFonts w:ascii="TH SarabunIT๙" w:hAnsi="TH SarabunIT๙" w:cs="TH SarabunIT๙"/>
                <w:color w:val="000000"/>
                <w:sz w:val="28"/>
                <w:cs/>
              </w:rPr>
              <w:t>ณ จุดผ่านแดนมุกดาหาร</w:t>
            </w:r>
          </w:p>
          <w:p w:rsidR="003164AC" w:rsidRDefault="003164AC" w:rsidP="003164A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164AC" w:rsidRPr="00AE46C1" w:rsidRDefault="003164AC" w:rsidP="003164AC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คค. เสนอ ครม. พิจารณาให้ความเห็นชอบให้ รมว.คค.</w:t>
            </w:r>
            <w:r w:rsidRPr="00113C11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ประกาศพื้นที่บริเวณด่านสะพานมิตรภาพ 2 (มุกดาหาร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สะหวันนะเขต) ตำบลบางทรายใหญ่ อำเภอเมือง จังหวัดมุกดาหาร เป็นพื้นที่ควบคุมร่วมกัน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(CCA)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ณ จุดผ่านแดนมุกดาหาร</w:t>
            </w:r>
          </w:p>
          <w:p w:rsidR="003164AC" w:rsidRDefault="003164AC" w:rsidP="003164AC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ครม. ได้มีมติเมื่อวันที่ 23 พ.ย. 2542 ดังนี้</w:t>
            </w:r>
          </w:p>
          <w:p w:rsidR="003164AC" w:rsidRDefault="003164AC" w:rsidP="003164A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1.1 อนุมัติให้ประเทศไทยเข้าร่วมเป็นภาคีความตกลงว่าด้วยการอำนวยความสะดวกในการขนส่งสินค้าและผู้โดยสารระหว่าง ไทย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ลาว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เวียดนาม</w:t>
            </w:r>
          </w:p>
          <w:p w:rsidR="003164AC" w:rsidRDefault="003164AC" w:rsidP="003164A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1.2 ให้ความเห็นชอบให้ รมว.คค. เป็นผู้ลงนามฝ่ายไทย ทั้งนี้ หากมีความจำเป็นต้องแก้ไขปรับปรุงร่าง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ความตกลงฯ ที่ไม่ใช่สาระสำคัญก่อนลงนาม และเป็นประโยชน์ต่อฝ่ายไทย ก็ให้ คค. สามารถดำเนินการได้โดยประสานกับกรมสนธิสัญญาและกฎหมาย กต.</w:t>
            </w:r>
          </w:p>
          <w:p w:rsidR="003164AC" w:rsidRDefault="003164AC" w:rsidP="003164A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โดยให้ คค. รับข้อสังเกตของ ครม. ไปดำเนินการด้วยว่าความตกลงนี้ควรมีความชัดเจนในการปฏิบัติ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ว่าประเทศที่ไม่ใช่ภาคีคู่สัญญาจะขนส่งสินค้าและบุคคลผ่านประเทศไทยไปยังประเทศลาวและเวียดนาม หรือผ่านประเทศไทยไปยังประเทศนั้น จากประเทศลาวและเวียดนามไม่ได้</w:t>
            </w:r>
          </w:p>
          <w:p w:rsid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ครม. ได้มีมติเมื่อวันที่ 7 ส.ค. 2550 อนุมัติการลงนามบันทึกความเข้าใจในการเริ่มใช้ความตกลงใน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การอำนวยความสะดวกการขนส่งข้ามพรมแดนของสินค้าและบุคคลที่จุดผ่านแดน แดนสะหวัน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ลาวบาว และจุดผ่านแดนมุกดาหารและสะหวันนะเขต ตามที่ คค. เสนอ</w:t>
            </w:r>
          </w:p>
          <w:p w:rsid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คค. ได้จัดทำ พ.ร.บ. การอำนวยความสะดวกในการขนส่งข้ามพรมแดน พ.ศ. 2556 เพื่อใช้เป็นกฎหมายกลางในการรองรับการดำเนินการ ซึ่งมาตรา 4 ของ พ.ร.บ. ดังกล่าวกำหนดให้ รมว.คค. โดยความเห็นชอบของ ครม.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มีอำนาจประกาศกำหนดให้พื้นที่ในเขตศุลกากร สถานี ท่าเรือ หรือพื้นที่หนึ่งพื้นที่ใดที่เหมาะสมสำหรับการดำเนินพิธีการ เป็นพื้นที่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CCA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ในราชอาณาจักร</w:t>
            </w:r>
          </w:p>
          <w:p w:rsid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4. กรมศุลกากรได้จัดทำ พ.ร.บ. ศุลกากร (ฉบับที่ 22)  พ.ศ. 2557 เพื่อกำหนดพื้นที่ควบคุมร่วมกัน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และกำหนดหลักเกณฑ์ในการดำเนินพิธีการศุลกากรในพื้นที่ดังกล่าวด้วย</w:t>
            </w:r>
          </w:p>
          <w:p w:rsid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 คค. รายงานว่า ประเทศไทยเข้าร่วมเป็นภาคีความตกลงว่าด้วยการขนส่งข้ามพรมแดนในอนุภูมิภาค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ลุ่มแม่น้ำโขง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(GMS Cross – Border Transport Agreement : CBTA)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เมื่อวันที่ 26 พ.ย. 2542 และได้ให้สัตยาบันภาคผนวกและพิธีสารแนบท้ายความตกลงฯ ครบทั้ง 20 ฉบับแล้ว เมื่อวันที่ 30 มี.ค. 2558 ซึ่งความตกลงดังกล่าวกำหนดให้ประเทศภาคีความตกลงฯ ดำเนินพิธีการตรวจแบบเบ็ดเสร็จ ณ จุดเดียว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(Single Stop Inspection : SSI)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โดยให้เจ้าหน้าที่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CIQ (Custom/Immigration/Quarantine)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ประจำจุดผ่านแดนของประเทศภาคีที่มีพรมแดนติดกันปฏิบัติงานร่วมกันในพื้นที่ควบคุมร่วมกัน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(Common Control Area : CCA)</w:t>
            </w:r>
          </w:p>
          <w:p w:rsid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6.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ครม. ได้มีมติเมื่อวันที่ 9 ธ.ค. 2557 อนุมัติให้แต่งตั้งคณะกรรมการของ คค. จำนวน 9 คณะ ซึ่งรวมถึงคณะกรรมการอำนวยความสะดวกการขนส่งแห่งชาติ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(National Transport Facilitation Committee : NTFC)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โดยมี รมว.คค. เป็นประธาน มีอำนาจหน้าที่สำคัญในการประสาน ติตาม ประมวลผล จัดทำข้อเสนอต่อรัฐบาล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เพื่อปรับปรุงแก้ไขกฎหมาย กฎ ระเบียบ และข้อบังคับต่างๆ ที่เกี่ยวข้อง เป็นหน่วยงานแห่งชาติในการประสานงานติดต่อกับ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NTFC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ของประเทศอื่นๆ เพื่อให้มีการดำเนินงานตามความตกลงว่าด้วยการขนส่งข้ามพรมแดนในอนุภูมิภาคลุ่มแม่น้ำโขง รวมถึงแต่งตั้งคณะอนุกรรมการและผู้ช่วยเลขานุการเพื่อปฏิบัติงานได้ตามความจำเป็น</w:t>
            </w:r>
          </w:p>
          <w:p w:rsid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7. ที่ประชุม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NTFC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ครั้งที่ 1/2558 เมื่อวันที่ 11 พ.ค. 2558 มีมติเห็นชอบให้มีการจัดตั้งคณะอนุกรรมการเพื่อพิจารณารายละเอียดการกำหนดพื้นที่ควบคุมร่วมกัน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(CCA)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มีรองปลัด คค. (หัวหน้ากลุ่มภารกิจด้านการขนส่ง)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เป็นประธานคณะอนุกรรมการ โดยในส่วนของจุดผ่านแดนมุกดาหารให้ดำเนินการหารือกับฝ่ายลาวในการดำเนินพิธีการ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SSI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และการตรวจปล่อยในบริเวณเดียวกัน โดยหน่วยที่เกี่ยวข้อง ณ ด่านพรมแดนของประเทศใดประเทศหนึ่ง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(Single Window Inspection : SWI)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ร่วมกันทั้งในเรื่องความพร้อมของพื้นที่และการปฏิบัติงานร่วมกัน</w:t>
            </w:r>
          </w:p>
          <w:p w:rsid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8. ประชุมคณะอนุกรรมการเพื่อพิจารณารายละเอียดการกำหนดพื้นที่ควบคุมร่วมกัน ครั้งที่ 1/2558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เมื่อวันที่ 2 ก.ค. 2558 เห็นชอบให้มีการหารือร่วมกับฝ่ายลาว และให้มีการจัดตั้งคณะทำงานร่วมเฉพาะกิจของหน่วยงาน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CIQ (Custom/Immigration/Quarantine)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ระหว่าง 2 ประเทศ เพื่อดำเนินพิธีการ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SSI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SWI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ณ จุดผ่านแดน มุกดาหาร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สะหวันนะเขต ซึ่งทั้งสองฝ่ายได้หารือร่วมกันเมื่อวันที่ 7 ก.ค. 2558 และเห็นชอบการจัดตั้งคณะทำงานเฉพาะกิจฯ ตามที่ฝ่ายไทยเสนอ</w:t>
            </w:r>
          </w:p>
          <w:p w:rsid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9. คณะผู้แทนไทยและลาวได้เข้าร่วมการประชุมคณะทำงานเฉพาะกิจร่วม ไทย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ลาว เพื่อเจรจาดำเนินพิธีการ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SSI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SWI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ในพื้นที่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CCA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ณ จุดผ่านแดนมุกดาหาร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สะหวันนะเขต ครั้งที่ 1/2558 เมื่อวันที่ 10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11 ส.ค. 2558 และครั้งที่ 2/2558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เมื่อวันที่ 21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23 ก.ย. 2558 ณ จังหวัดมุกดาหาร และครั้งที่ 3/2558 เมื่อวันที่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9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11 พ.ย. 2558 ณ แขวงสะหวันนะเขต สปป.ลาว โดยทั้งสองฝ่ายได้พิจารณาการปรับปรุงแก้ไขบันทึกความเข้าใจในการเริ่มใช้ความตกลงในการอำนวยความสะดวกการขนส่งข้ามพรมแดนของสินค้าและบุคคลที่จุดผ่านมุกดาหารและสะหวันนะเขต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(The Initial Implementation of the Cross – Border Transport Agreement : IICBTA)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เอกสารแนบท้าย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Pr="001E5855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 xml:space="preserve">, 2 </w:t>
            </w:r>
            <w:r w:rsidRPr="001E5855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และ 3 ที่เกี่ยวข้องกับการดำเนินการ </w:t>
            </w:r>
            <w:r w:rsidRPr="001E5855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 xml:space="preserve">SSI </w:t>
            </w:r>
            <w:r w:rsidRPr="001E5855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และ </w:t>
            </w:r>
            <w:r w:rsidRPr="001E5855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 xml:space="preserve">SWI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ของหน่วยงาน ณ ด่านพรมแดน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เวลาเปิด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ปิดด่าน และรายการสินค้าเน่าเสียง่าย เพื่อจัดทำเป็นร่างบทเพิ่มเติม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(Addendum)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รวมถึงได้พิจารณา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 xml:space="preserve">การจัดทำข้อกำหนดทางเทคนิค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(Technical Arrangement)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 6 สาขา ได้แก่ 1) สาขาศุลกากร 2) สาขาตรวจคนเข้าเมือง 3) สาขาสุขอนามัยคน 4) สาขาสุขอนามัยพืช 5) สาขาสุขอนามัยสัตว์ และ 6) สาขาผลิตภัณฑ์เพื่อสุขภาพ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เพื่อกำหนดรายละเอียดและแนวทางการปฏิบัติงานในแต่ละสาขาเพื่อปฏิบัติงานร่วมกัน นอกจากนี้ที่ประชุมเห็นชอบ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ให้เริ่มดำเนินพิธีการ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SSI/SWI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ในพื้นที่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CCA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ณ จุดผ่านแดนมุกดาหาร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สะหวันนะเขต ภายในเดือน ม.ค. 2559</w:t>
            </w:r>
          </w:p>
          <w:p w:rsid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10. คค. ได้จัดเตรียมพื้นที่ของกรมทางหลวงบริเวณด่านสะพานมิตรภาพ 2 (มุกดาหาร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สะหวันนะเขต) จำนวน 15 ไร่ สำหรับเป็นพื้นที่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CCA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ณ จุดผ่านแดนมุกดาหารไว้แล้ว โดยการดำเนินพิธีการ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SSI/SWI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ระยะที่ 1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จะดำเนินการเฉพาะสินค้าและบุคคลที่โดยสารมากับรถสินค้าเท่านั้น ซึ่งในอนาคตอาจมีการพิจารณาดำเนินพิธีการ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SSI/SWI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ระยะที่ 2 สำหรับผู้โดยสารรถประจำทางและรถยนต์ส่วนบุคคลด้วย จึงมีความจำเป็นจะต้องออกประกาศกำหนดพื้นที่ครอบคลุมบริเวณด่านสะพานมิตรภาพ 2 (มุกดาหาร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สะหวันนะเขต) จำนวน 63 ไร่ เพื่อรองรับ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การดำเนินการที่กล่าวมาข้างต้น</w:t>
            </w:r>
          </w:p>
          <w:p w:rsidR="003164AC" w:rsidRDefault="003164AC" w:rsidP="003164AC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11. การประกาศพื้นที่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CCA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การดำเนินการตามพันธกรณีของไทยในฐานะประเทศภาคีความตกลงว่าด้วยการขนส่งข้ามพรมแดนในอนุภูมิภาคลุ่มแม่น้ำโขง และมาตรา 4 แห่ง พ.ร.บ. การอำนวยความสะดวกในการขนส่ง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ข้ามพรมแดน พ0.ศ. 2556 ซึ่ง คค. จะต้องดำเนินการประกาศกำหนดพื้นที่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CCA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เพื่อรองรับการดำเนินพิธีการ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SSI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SWI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ณ จุดผ่านแดนมุกดาหาร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สะหวันนะเขต ให้เริ่มดำเนินการภายในเดือน ม.ค. 2559 ซึ่งการดำเนินการดังกล่าว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อยู่ในอำนาจของ รมว.คค. โดยความเห็นชอบของ ครม.</w:t>
            </w:r>
          </w:p>
          <w:p w:rsid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3164AC" w:rsidRPr="00815123" w:rsidRDefault="003164AC" w:rsidP="003164AC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กษ. ได้พิจารณาแล้ว เห็นว่า เนื่องจาก คค. แจ้งว่า การประกาศพื้นที่ควบคุมร่วมกัน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Common Control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br/>
              <w:t xml:space="preserve">Area : CCA)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เป็นการดำเนินการตามพันธกรณีของไทยในฐานะประเทศภาคีความตกลงว่าด้วยการขนส่งข้ามพรมแดน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ในอนุภูมิภาคลุ่มแม่น้ำโขง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(GMS Cross – Border Transport Agreement : CBTA)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กษ. จึงสนับสนุนการประกาศพื้นที่ควบคุมร่วมกัน ณ จุดผ่านแดนมุกดาหาร เพื่อรองรับการดำเนินงานตามความตกลง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CBTA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และยังเป็นการอำนวย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ความสะดวกในการขนส่งข้ามพรมแดนระหว่างไทยกับประเทศเพื่อนบ้านให้เป็นไปอย่างราบรื่นยิ่งขึ้น</w:t>
            </w:r>
          </w:p>
          <w:p w:rsidR="003164AC" w:rsidRPr="00784C9D" w:rsidRDefault="003164AC" w:rsidP="003164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23C0F">
              <w:rPr>
                <w:rFonts w:ascii="TH SarabunIT๙" w:hAnsi="TH SarabunIT๙" w:cs="TH SarabunIT๙"/>
                <w:sz w:val="28"/>
                <w:cs/>
              </w:rPr>
              <w:t>เห็นชอบให้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รมว.คค. </w:t>
            </w:r>
            <w:r w:rsidRPr="00023C0F">
              <w:rPr>
                <w:rFonts w:ascii="TH SarabunIT๙" w:hAnsi="TH SarabunIT๙" w:cs="TH SarabunIT๙"/>
                <w:sz w:val="28"/>
                <w:cs/>
              </w:rPr>
              <w:t xml:space="preserve">ประกาศพื้นที่บริเวณด่านสะพานมิตรภาพ 2 (มุกดาหาร –สะหวันนะเขต)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023C0F">
              <w:rPr>
                <w:rFonts w:ascii="TH SarabunIT๙" w:hAnsi="TH SarabunIT๙" w:cs="TH SarabunIT๙"/>
                <w:sz w:val="28"/>
                <w:cs/>
              </w:rPr>
              <w:t>ตำบลบางทรายใหญ่ อำเภอเมือง จังหวัดมุกดาหาร เป็นพื้นที่ควบคุมร่วมกัน (</w:t>
            </w:r>
            <w:r w:rsidRPr="00023C0F">
              <w:rPr>
                <w:rFonts w:ascii="TH SarabunIT๙" w:hAnsi="TH SarabunIT๙" w:cs="TH SarabunIT๙"/>
                <w:sz w:val="28"/>
              </w:rPr>
              <w:t>CCA</w:t>
            </w:r>
            <w:r w:rsidRPr="00023C0F">
              <w:rPr>
                <w:rFonts w:ascii="TH SarabunIT๙" w:hAnsi="TH SarabunIT๙" w:cs="TH SarabunIT๙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23C0F">
              <w:rPr>
                <w:rFonts w:ascii="TH SarabunIT๙" w:hAnsi="TH SarabunIT๙" w:cs="TH SarabunIT๙"/>
                <w:sz w:val="28"/>
                <w:cs/>
              </w:rPr>
              <w:t>ณ จุดผ่านแดนมุกดาหาร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023C0F">
              <w:rPr>
                <w:rFonts w:ascii="TH SarabunIT๙" w:hAnsi="TH SarabunIT๙" w:cs="TH SarabunIT๙"/>
                <w:sz w:val="28"/>
                <w:cs/>
              </w:rPr>
              <w:t>ตามที่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คค.</w:t>
            </w:r>
            <w:r w:rsidRPr="00023C0F">
              <w:rPr>
                <w:rFonts w:ascii="TH SarabunIT๙" w:hAnsi="TH SarabunIT๙" w:cs="TH SarabunIT๙"/>
                <w:sz w:val="28"/>
                <w:cs/>
              </w:rPr>
              <w:t xml:space="preserve">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4AC" w:rsidRDefault="003164AC" w:rsidP="003164A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164AC" w:rsidRPr="00EA3169" w:rsidRDefault="003164AC" w:rsidP="003164A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คค./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(สกต.)</w:t>
            </w:r>
          </w:p>
          <w:p w:rsidR="003164AC" w:rsidRDefault="003164AC" w:rsidP="003164A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164AC" w:rsidRDefault="003164AC" w:rsidP="003164A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3164AC" w:rsidRDefault="003164AC" w:rsidP="003164AC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เพื่อรองรับการดำเนินงานตามความตกลง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CBTA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ยังเป็นการอำนวยความสะดวกในการขนส่งข้ามพรมแดนระหว่างไทยกับประเทศเพื่อนบ้านให้เป็นไปอย่างราบรื่นยิ่งขึ้น</w:t>
            </w:r>
          </w:p>
          <w:p w:rsidR="003164AC" w:rsidRDefault="003164AC" w:rsidP="003164A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3164AC" w:rsidRPr="00630111" w:rsidRDefault="003164AC" w:rsidP="003164AC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3164AC" w:rsidRDefault="003164AC">
      <w:pPr>
        <w:rPr>
          <w:rFonts w:ascii="TH SarabunIT๙" w:hAnsi="TH SarabunIT๙" w:cs="TH SarabunIT๙"/>
          <w:sz w:val="28"/>
          <w:szCs w:val="36"/>
        </w:rPr>
      </w:pPr>
    </w:p>
    <w:p w:rsidR="003164AC" w:rsidRDefault="003164AC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</w:rPr>
        <w:br w:type="page"/>
      </w:r>
    </w:p>
    <w:p w:rsidR="003164AC" w:rsidRPr="003164AC" w:rsidRDefault="003164AC" w:rsidP="003164A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3164AC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3164AC" w:rsidRPr="003164AC" w:rsidRDefault="003164AC" w:rsidP="003164A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3164AC">
        <w:rPr>
          <w:rFonts w:ascii="TH SarabunIT๙" w:hAnsi="TH SarabunIT๙" w:cs="TH SarabunIT๙"/>
          <w:b/>
          <w:bCs/>
          <w:sz w:val="28"/>
          <w:cs/>
        </w:rPr>
        <w:t>ครั้งที่ 4/255</w:t>
      </w:r>
      <w:r w:rsidRPr="003164AC">
        <w:rPr>
          <w:rFonts w:ascii="TH SarabunIT๙" w:hAnsi="TH SarabunIT๙" w:cs="TH SarabunIT๙"/>
          <w:b/>
          <w:bCs/>
          <w:sz w:val="28"/>
        </w:rPr>
        <w:t>9</w:t>
      </w:r>
      <w:r w:rsidRPr="003164AC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</w:t>
      </w:r>
      <w:r w:rsidRPr="003164AC">
        <w:rPr>
          <w:rFonts w:ascii="TH SarabunIT๙" w:hAnsi="TH SarabunIT๙" w:cs="TH SarabunIT๙"/>
          <w:b/>
          <w:bCs/>
          <w:sz w:val="28"/>
        </w:rPr>
        <w:t xml:space="preserve">26 </w:t>
      </w:r>
      <w:r w:rsidRPr="003164AC">
        <w:rPr>
          <w:rFonts w:ascii="TH SarabunIT๙" w:hAnsi="TH SarabunIT๙" w:cs="TH SarabunIT๙"/>
          <w:b/>
          <w:bCs/>
          <w:sz w:val="28"/>
          <w:cs/>
        </w:rPr>
        <w:t xml:space="preserve">มกราคม </w:t>
      </w:r>
      <w:r w:rsidRPr="003164AC">
        <w:rPr>
          <w:rFonts w:ascii="TH SarabunIT๙" w:hAnsi="TH SarabunIT๙" w:cs="TH SarabunIT๙"/>
          <w:b/>
          <w:bCs/>
          <w:sz w:val="28"/>
        </w:rPr>
        <w:t>2559</w:t>
      </w:r>
    </w:p>
    <w:p w:rsidR="003164AC" w:rsidRPr="003164AC" w:rsidRDefault="003164AC" w:rsidP="003164A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3164AC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3164AC" w:rsidRPr="003164AC" w:rsidRDefault="003164AC" w:rsidP="003164AC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3164AC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</w:t>
      </w:r>
      <w:r w:rsidRPr="003164A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3164AC" w:rsidRPr="003164AC" w:rsidTr="003164AC">
        <w:tc>
          <w:tcPr>
            <w:tcW w:w="8897" w:type="dxa"/>
          </w:tcPr>
          <w:p w:rsidR="003164AC" w:rsidRPr="003164AC" w:rsidRDefault="003164AC" w:rsidP="00316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3164AC" w:rsidRPr="003164AC" w:rsidRDefault="003164AC" w:rsidP="00316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3164AC" w:rsidRPr="003164AC" w:rsidTr="003164AC">
        <w:trPr>
          <w:trHeight w:val="416"/>
        </w:trPr>
        <w:tc>
          <w:tcPr>
            <w:tcW w:w="8897" w:type="dxa"/>
          </w:tcPr>
          <w:p w:rsidR="003164AC" w:rsidRPr="003164AC" w:rsidRDefault="003164AC" w:rsidP="003164A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260159</w:t>
            </w:r>
          </w:p>
          <w:p w:rsidR="003164AC" w:rsidRPr="003164AC" w:rsidRDefault="003164AC" w:rsidP="003164AC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164AC" w:rsidRPr="003164AC" w:rsidRDefault="003164AC" w:rsidP="003164A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อนุมัติวงเงินลงทุนในการจัดตั้งธนาคารเพื่อการลงทุนในโครงสร้างพื้นฐานเอเชียในส่วนของประเทศไทย</w:t>
            </w:r>
          </w:p>
          <w:p w:rsidR="003164AC" w:rsidRPr="003164AC" w:rsidRDefault="003164AC" w:rsidP="003164A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164AC" w:rsidRPr="003164AC" w:rsidRDefault="003164AC" w:rsidP="003164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3164A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กค. เสนอ ครม. พิจารณา ดังนี้</w:t>
            </w:r>
          </w:p>
          <w:p w:rsidR="003164AC" w:rsidRPr="003164AC" w:rsidRDefault="003164AC" w:rsidP="00943310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 1</w:t>
            </w:r>
            <w:r w:rsidRPr="003164AC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อนุมัติวงเงินสำหรับการลงทุนเงินในการจัดตั้งธนาคารเพื่อการลงทุนในโครงสร้างพื้นฐานเอเชีย (</w:t>
            </w:r>
            <w:r w:rsidRPr="003164AC">
              <w:rPr>
                <w:rFonts w:ascii="TH SarabunIT๙" w:hAnsi="TH SarabunIT๙" w:cs="TH SarabunIT๙"/>
                <w:sz w:val="28"/>
              </w:rPr>
              <w:t>Asian Infrastructure Investment Bank: AIIB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) เต็มจำนวนตามสัดส่วนที่ประเทศไทยได้รับจัดสรรตามขนาดเศรษฐกิจ โดยคิดเป็นเงินทุนที่ต้องชำระ ดังนี้</w:t>
            </w:r>
          </w:p>
          <w:tbl>
            <w:tblPr>
              <w:tblStyle w:val="a3"/>
              <w:tblW w:w="8500" w:type="dxa"/>
              <w:tblLayout w:type="fixed"/>
              <w:tblLook w:val="04A0"/>
            </w:tblPr>
            <w:tblGrid>
              <w:gridCol w:w="1696"/>
              <w:gridCol w:w="2268"/>
              <w:gridCol w:w="1701"/>
              <w:gridCol w:w="1418"/>
              <w:gridCol w:w="1417"/>
            </w:tblGrid>
            <w:tr w:rsidR="003164AC" w:rsidRPr="003164AC" w:rsidTr="003164AC">
              <w:tc>
                <w:tcPr>
                  <w:tcW w:w="1696" w:type="dxa"/>
                  <w:shd w:val="clear" w:color="auto" w:fill="A6A6A6" w:themeFill="background1" w:themeFillShade="A6"/>
                </w:tcPr>
                <w:p w:rsidR="003164AC" w:rsidRPr="003164AC" w:rsidRDefault="003164AC" w:rsidP="003164AC">
                  <w:pPr>
                    <w:jc w:val="center"/>
                    <w:rPr>
                      <w:b/>
                      <w:bCs/>
                      <w:sz w:val="28"/>
                      <w:szCs w:val="28"/>
                      <w:cs/>
                    </w:rPr>
                  </w:pPr>
                  <w:r w:rsidRPr="003164AC">
                    <w:rPr>
                      <w:b/>
                      <w:bCs/>
                      <w:sz w:val="28"/>
                      <w:szCs w:val="28"/>
                      <w:cs/>
                    </w:rPr>
                    <w:t>สัดส่วนการลงเงินทุน (ร้อยละ)</w:t>
                  </w:r>
                </w:p>
              </w:tc>
              <w:tc>
                <w:tcPr>
                  <w:tcW w:w="2268" w:type="dxa"/>
                  <w:shd w:val="clear" w:color="auto" w:fill="A6A6A6" w:themeFill="background1" w:themeFillShade="A6"/>
                </w:tcPr>
                <w:p w:rsidR="003164AC" w:rsidRPr="003164AC" w:rsidRDefault="003164AC" w:rsidP="003164A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164AC">
                    <w:rPr>
                      <w:b/>
                      <w:bCs/>
                      <w:sz w:val="28"/>
                      <w:szCs w:val="28"/>
                      <w:cs/>
                    </w:rPr>
                    <w:t>สกุลเงิน</w:t>
                  </w:r>
                </w:p>
              </w:tc>
              <w:tc>
                <w:tcPr>
                  <w:tcW w:w="1701" w:type="dxa"/>
                  <w:shd w:val="clear" w:color="auto" w:fill="A6A6A6" w:themeFill="background1" w:themeFillShade="A6"/>
                </w:tcPr>
                <w:p w:rsidR="003164AC" w:rsidRPr="003164AC" w:rsidRDefault="003164AC" w:rsidP="003164A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164AC">
                    <w:rPr>
                      <w:b/>
                      <w:bCs/>
                      <w:sz w:val="28"/>
                      <w:szCs w:val="28"/>
                    </w:rPr>
                    <w:t>Subscribed Capital</w:t>
                  </w:r>
                </w:p>
              </w:tc>
              <w:tc>
                <w:tcPr>
                  <w:tcW w:w="1418" w:type="dxa"/>
                  <w:shd w:val="clear" w:color="auto" w:fill="A6A6A6" w:themeFill="background1" w:themeFillShade="A6"/>
                </w:tcPr>
                <w:p w:rsidR="003164AC" w:rsidRPr="003164AC" w:rsidRDefault="003164AC" w:rsidP="003164A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164AC">
                    <w:rPr>
                      <w:b/>
                      <w:bCs/>
                      <w:sz w:val="28"/>
                      <w:szCs w:val="28"/>
                    </w:rPr>
                    <w:t>Paid – in Capital</w:t>
                  </w:r>
                </w:p>
              </w:tc>
              <w:tc>
                <w:tcPr>
                  <w:tcW w:w="1417" w:type="dxa"/>
                  <w:shd w:val="clear" w:color="auto" w:fill="A6A6A6" w:themeFill="background1" w:themeFillShade="A6"/>
                </w:tcPr>
                <w:p w:rsidR="003164AC" w:rsidRPr="003164AC" w:rsidRDefault="003164AC" w:rsidP="003164AC">
                  <w:pPr>
                    <w:jc w:val="center"/>
                    <w:rPr>
                      <w:b/>
                      <w:bCs/>
                      <w:sz w:val="28"/>
                      <w:szCs w:val="28"/>
                      <w:cs/>
                    </w:rPr>
                  </w:pPr>
                  <w:r w:rsidRPr="003164AC">
                    <w:rPr>
                      <w:b/>
                      <w:bCs/>
                      <w:sz w:val="28"/>
                      <w:szCs w:val="28"/>
                      <w:cs/>
                    </w:rPr>
                    <w:t>ชำระเป็นงวดๆ(เป็นเวลา 5 ปี)</w:t>
                  </w:r>
                </w:p>
              </w:tc>
            </w:tr>
            <w:tr w:rsidR="003164AC" w:rsidRPr="003164AC" w:rsidTr="003164AC">
              <w:tc>
                <w:tcPr>
                  <w:tcW w:w="1696" w:type="dxa"/>
                  <w:vMerge w:val="restart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1.4275</w:t>
                  </w:r>
                </w:p>
              </w:tc>
              <w:tc>
                <w:tcPr>
                  <w:tcW w:w="2268" w:type="dxa"/>
                </w:tcPr>
                <w:p w:rsidR="003164AC" w:rsidRPr="003164AC" w:rsidRDefault="003164AC" w:rsidP="003164AC">
                  <w:pPr>
                    <w:jc w:val="thaiDistribute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มูลค่า (ล้านดอลลาร์สหรัฐ)</w:t>
                  </w:r>
                </w:p>
              </w:tc>
              <w:tc>
                <w:tcPr>
                  <w:tcW w:w="1701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1</w:t>
                  </w:r>
                  <w:r w:rsidRPr="003164AC">
                    <w:rPr>
                      <w:sz w:val="28"/>
                      <w:szCs w:val="28"/>
                    </w:rPr>
                    <w:t>,</w:t>
                  </w:r>
                  <w:r w:rsidRPr="003164AC">
                    <w:rPr>
                      <w:sz w:val="28"/>
                      <w:szCs w:val="28"/>
                      <w:cs/>
                    </w:rPr>
                    <w:t>427.53</w:t>
                  </w:r>
                </w:p>
              </w:tc>
              <w:tc>
                <w:tcPr>
                  <w:tcW w:w="1418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285.51</w:t>
                  </w:r>
                </w:p>
              </w:tc>
              <w:tc>
                <w:tcPr>
                  <w:tcW w:w="1417" w:type="dxa"/>
                  <w:shd w:val="clear" w:color="auto" w:fill="A6A6A6" w:themeFill="background1" w:themeFillShade="A6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57.102</w:t>
                  </w:r>
                </w:p>
              </w:tc>
            </w:tr>
            <w:tr w:rsidR="003164AC" w:rsidRPr="003164AC" w:rsidTr="003164AC">
              <w:tc>
                <w:tcPr>
                  <w:tcW w:w="1696" w:type="dxa"/>
                  <w:vMerge/>
                </w:tcPr>
                <w:p w:rsidR="003164AC" w:rsidRPr="003164AC" w:rsidRDefault="003164AC" w:rsidP="003164AC">
                  <w:pPr>
                    <w:jc w:val="thaiDistribute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164AC" w:rsidRPr="003164AC" w:rsidRDefault="003164AC" w:rsidP="003164AC">
                  <w:pPr>
                    <w:jc w:val="thaiDistribute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มูลค่า (ล้านบาท)</w:t>
                  </w:r>
                </w:p>
              </w:tc>
              <w:tc>
                <w:tcPr>
                  <w:tcW w:w="1701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52</w:t>
                  </w:r>
                  <w:r w:rsidRPr="003164AC">
                    <w:rPr>
                      <w:sz w:val="28"/>
                      <w:szCs w:val="28"/>
                    </w:rPr>
                    <w:t>,</w:t>
                  </w:r>
                  <w:r w:rsidRPr="003164AC">
                    <w:rPr>
                      <w:sz w:val="28"/>
                      <w:szCs w:val="28"/>
                      <w:cs/>
                    </w:rPr>
                    <w:t>818.61</w:t>
                  </w:r>
                </w:p>
              </w:tc>
              <w:tc>
                <w:tcPr>
                  <w:tcW w:w="1418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10,563.83</w:t>
                  </w:r>
                </w:p>
              </w:tc>
              <w:tc>
                <w:tcPr>
                  <w:tcW w:w="1417" w:type="dxa"/>
                  <w:shd w:val="clear" w:color="auto" w:fill="A6A6A6" w:themeFill="background1" w:themeFillShade="A6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2,112.78</w:t>
                  </w:r>
                </w:p>
              </w:tc>
            </w:tr>
          </w:tbl>
          <w:p w:rsidR="003164AC" w:rsidRPr="003164AC" w:rsidRDefault="003164AC" w:rsidP="00943310">
            <w:pPr>
              <w:spacing w:before="120"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>*คำนวณ ณ อัตราแลกเปลี่ยน 37 บาท ต่อ 1 ดอลลาร์สหรัฐ</w:t>
            </w:r>
          </w:p>
          <w:p w:rsidR="003164AC" w:rsidRPr="003164AC" w:rsidRDefault="003164AC" w:rsidP="00943310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>โดยจะแบ่งการชำระออกเป็น 5 งวด ในระหว่างปี 2559 – 2563 โดยเบิกจ่ายจากเงิน งบประมาณรายจ่ายประจำปี ดังนี้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263"/>
              <w:gridCol w:w="1418"/>
              <w:gridCol w:w="1134"/>
              <w:gridCol w:w="1134"/>
              <w:gridCol w:w="1134"/>
              <w:gridCol w:w="1134"/>
            </w:tblGrid>
            <w:tr w:rsidR="003164AC" w:rsidRPr="003164AC" w:rsidTr="003164AC">
              <w:tc>
                <w:tcPr>
                  <w:tcW w:w="2263" w:type="dxa"/>
                  <w:shd w:val="clear" w:color="auto" w:fill="A6A6A6" w:themeFill="background1" w:themeFillShade="A6"/>
                </w:tcPr>
                <w:p w:rsidR="003164AC" w:rsidRPr="003164AC" w:rsidRDefault="003164AC" w:rsidP="003164A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164AC">
                    <w:rPr>
                      <w:b/>
                      <w:bCs/>
                      <w:sz w:val="28"/>
                      <w:szCs w:val="28"/>
                      <w:cs/>
                    </w:rPr>
                    <w:t>ชำระเงินทุน</w:t>
                  </w:r>
                </w:p>
              </w:tc>
              <w:tc>
                <w:tcPr>
                  <w:tcW w:w="1418" w:type="dxa"/>
                  <w:shd w:val="clear" w:color="auto" w:fill="A6A6A6" w:themeFill="background1" w:themeFillShade="A6"/>
                </w:tcPr>
                <w:p w:rsidR="003164AC" w:rsidRPr="003164AC" w:rsidRDefault="003164AC" w:rsidP="003164A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164AC">
                    <w:rPr>
                      <w:b/>
                      <w:bCs/>
                      <w:sz w:val="28"/>
                      <w:szCs w:val="28"/>
                      <w:cs/>
                    </w:rPr>
                    <w:t>งวดที่ 1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3164AC" w:rsidRPr="003164AC" w:rsidRDefault="003164AC" w:rsidP="003164A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164AC">
                    <w:rPr>
                      <w:b/>
                      <w:bCs/>
                      <w:sz w:val="28"/>
                      <w:szCs w:val="28"/>
                      <w:cs/>
                    </w:rPr>
                    <w:t>งวดที่ 2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3164AC" w:rsidRPr="003164AC" w:rsidRDefault="003164AC" w:rsidP="003164A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164AC">
                    <w:rPr>
                      <w:b/>
                      <w:bCs/>
                      <w:sz w:val="28"/>
                      <w:szCs w:val="28"/>
                      <w:cs/>
                    </w:rPr>
                    <w:t>งวดที่ 3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3164AC" w:rsidRPr="003164AC" w:rsidRDefault="003164AC" w:rsidP="003164A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164AC">
                    <w:rPr>
                      <w:b/>
                      <w:bCs/>
                      <w:sz w:val="28"/>
                      <w:szCs w:val="28"/>
                      <w:cs/>
                    </w:rPr>
                    <w:t>งวดที่ 4</w:t>
                  </w:r>
                </w:p>
              </w:tc>
              <w:tc>
                <w:tcPr>
                  <w:tcW w:w="1134" w:type="dxa"/>
                  <w:shd w:val="clear" w:color="auto" w:fill="A6A6A6" w:themeFill="background1" w:themeFillShade="A6"/>
                </w:tcPr>
                <w:p w:rsidR="003164AC" w:rsidRPr="003164AC" w:rsidRDefault="003164AC" w:rsidP="003164A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164AC">
                    <w:rPr>
                      <w:b/>
                      <w:bCs/>
                      <w:sz w:val="28"/>
                      <w:szCs w:val="28"/>
                      <w:cs/>
                    </w:rPr>
                    <w:t>งวดที่ 5</w:t>
                  </w:r>
                </w:p>
              </w:tc>
            </w:tr>
            <w:tr w:rsidR="003164AC" w:rsidRPr="003164AC" w:rsidTr="003164AC">
              <w:tc>
                <w:tcPr>
                  <w:tcW w:w="2263" w:type="dxa"/>
                </w:tcPr>
                <w:p w:rsidR="003164AC" w:rsidRPr="003164AC" w:rsidRDefault="003164AC" w:rsidP="003164AC">
                  <w:pPr>
                    <w:jc w:val="thaiDistribute"/>
                    <w:rPr>
                      <w:b/>
                      <w:bCs/>
                      <w:sz w:val="28"/>
                      <w:szCs w:val="28"/>
                    </w:rPr>
                  </w:pPr>
                  <w:r w:rsidRPr="003164AC">
                    <w:rPr>
                      <w:b/>
                      <w:bCs/>
                      <w:sz w:val="28"/>
                      <w:szCs w:val="28"/>
                      <w:cs/>
                    </w:rPr>
                    <w:t>ปีงบประมาณ</w:t>
                  </w:r>
                </w:p>
              </w:tc>
              <w:tc>
                <w:tcPr>
                  <w:tcW w:w="1418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**2559 หรือ 2560</w:t>
                  </w:r>
                </w:p>
              </w:tc>
              <w:tc>
                <w:tcPr>
                  <w:tcW w:w="1134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2560</w:t>
                  </w:r>
                </w:p>
              </w:tc>
              <w:tc>
                <w:tcPr>
                  <w:tcW w:w="1134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2561</w:t>
                  </w:r>
                </w:p>
              </w:tc>
              <w:tc>
                <w:tcPr>
                  <w:tcW w:w="1134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2562</w:t>
                  </w:r>
                </w:p>
              </w:tc>
              <w:tc>
                <w:tcPr>
                  <w:tcW w:w="1134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2563</w:t>
                  </w:r>
                </w:p>
              </w:tc>
            </w:tr>
            <w:tr w:rsidR="003164AC" w:rsidRPr="003164AC" w:rsidTr="003164AC">
              <w:tc>
                <w:tcPr>
                  <w:tcW w:w="2263" w:type="dxa"/>
                </w:tcPr>
                <w:p w:rsidR="003164AC" w:rsidRPr="003164AC" w:rsidRDefault="003164AC" w:rsidP="003164AC">
                  <w:pPr>
                    <w:jc w:val="thaiDistribute"/>
                    <w:rPr>
                      <w:b/>
                      <w:bCs/>
                      <w:sz w:val="28"/>
                      <w:szCs w:val="28"/>
                    </w:rPr>
                  </w:pPr>
                  <w:r w:rsidRPr="003164AC">
                    <w:rPr>
                      <w:b/>
                      <w:bCs/>
                      <w:sz w:val="28"/>
                      <w:szCs w:val="28"/>
                      <w:cs/>
                    </w:rPr>
                    <w:t>มูลค่า (ล้านดอลลาร์สหรัฐ)</w:t>
                  </w:r>
                </w:p>
              </w:tc>
              <w:tc>
                <w:tcPr>
                  <w:tcW w:w="1418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57.102</w:t>
                  </w:r>
                </w:p>
              </w:tc>
              <w:tc>
                <w:tcPr>
                  <w:tcW w:w="1134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57.102</w:t>
                  </w:r>
                </w:p>
              </w:tc>
              <w:tc>
                <w:tcPr>
                  <w:tcW w:w="1134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57.102</w:t>
                  </w:r>
                </w:p>
              </w:tc>
              <w:tc>
                <w:tcPr>
                  <w:tcW w:w="1134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57.102</w:t>
                  </w:r>
                </w:p>
              </w:tc>
              <w:tc>
                <w:tcPr>
                  <w:tcW w:w="1134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57.102</w:t>
                  </w:r>
                </w:p>
              </w:tc>
            </w:tr>
            <w:tr w:rsidR="003164AC" w:rsidRPr="003164AC" w:rsidTr="003164AC">
              <w:trPr>
                <w:trHeight w:val="321"/>
              </w:trPr>
              <w:tc>
                <w:tcPr>
                  <w:tcW w:w="2263" w:type="dxa"/>
                </w:tcPr>
                <w:p w:rsidR="003164AC" w:rsidRPr="003164AC" w:rsidRDefault="003164AC" w:rsidP="003164AC">
                  <w:pPr>
                    <w:jc w:val="thaiDistribute"/>
                    <w:rPr>
                      <w:b/>
                      <w:bCs/>
                      <w:sz w:val="28"/>
                      <w:szCs w:val="28"/>
                    </w:rPr>
                  </w:pPr>
                  <w:r w:rsidRPr="003164AC">
                    <w:rPr>
                      <w:b/>
                      <w:bCs/>
                      <w:sz w:val="28"/>
                      <w:szCs w:val="28"/>
                      <w:cs/>
                    </w:rPr>
                    <w:t>มูลค่า (ล้านบาท*)</w:t>
                  </w:r>
                </w:p>
              </w:tc>
              <w:tc>
                <w:tcPr>
                  <w:tcW w:w="1418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2</w:t>
                  </w:r>
                  <w:r w:rsidRPr="003164AC">
                    <w:rPr>
                      <w:sz w:val="28"/>
                      <w:szCs w:val="28"/>
                    </w:rPr>
                    <w:t>,</w:t>
                  </w:r>
                  <w:r w:rsidRPr="003164AC">
                    <w:rPr>
                      <w:sz w:val="28"/>
                      <w:szCs w:val="28"/>
                      <w:cs/>
                    </w:rPr>
                    <w:t>112.78</w:t>
                  </w:r>
                </w:p>
              </w:tc>
              <w:tc>
                <w:tcPr>
                  <w:tcW w:w="1134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2</w:t>
                  </w:r>
                  <w:r w:rsidRPr="003164AC">
                    <w:rPr>
                      <w:sz w:val="28"/>
                      <w:szCs w:val="28"/>
                    </w:rPr>
                    <w:t>,11</w:t>
                  </w:r>
                  <w:r w:rsidRPr="003164AC">
                    <w:rPr>
                      <w:sz w:val="28"/>
                      <w:szCs w:val="28"/>
                      <w:cs/>
                    </w:rPr>
                    <w:t>2.78</w:t>
                  </w:r>
                </w:p>
              </w:tc>
              <w:tc>
                <w:tcPr>
                  <w:tcW w:w="1134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2</w:t>
                  </w:r>
                  <w:r w:rsidRPr="003164AC">
                    <w:rPr>
                      <w:sz w:val="28"/>
                      <w:szCs w:val="28"/>
                    </w:rPr>
                    <w:t>,</w:t>
                  </w:r>
                  <w:r w:rsidRPr="003164AC">
                    <w:rPr>
                      <w:sz w:val="28"/>
                      <w:szCs w:val="28"/>
                      <w:cs/>
                    </w:rPr>
                    <w:t>112.78</w:t>
                  </w:r>
                </w:p>
              </w:tc>
              <w:tc>
                <w:tcPr>
                  <w:tcW w:w="1134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  <w:cs/>
                    </w:rPr>
                    <w:t>2</w:t>
                  </w:r>
                  <w:r w:rsidRPr="003164AC">
                    <w:rPr>
                      <w:sz w:val="28"/>
                      <w:szCs w:val="28"/>
                    </w:rPr>
                    <w:t>,112.78</w:t>
                  </w:r>
                </w:p>
              </w:tc>
              <w:tc>
                <w:tcPr>
                  <w:tcW w:w="1134" w:type="dxa"/>
                </w:tcPr>
                <w:p w:rsidR="003164AC" w:rsidRPr="003164AC" w:rsidRDefault="003164AC" w:rsidP="003164AC">
                  <w:pPr>
                    <w:jc w:val="center"/>
                    <w:rPr>
                      <w:sz w:val="28"/>
                      <w:szCs w:val="28"/>
                    </w:rPr>
                  </w:pPr>
                  <w:r w:rsidRPr="003164AC">
                    <w:rPr>
                      <w:sz w:val="28"/>
                      <w:szCs w:val="28"/>
                    </w:rPr>
                    <w:t>2,112.78</w:t>
                  </w:r>
                </w:p>
              </w:tc>
            </w:tr>
          </w:tbl>
          <w:p w:rsidR="003164AC" w:rsidRPr="003164AC" w:rsidRDefault="003164AC" w:rsidP="00943310">
            <w:pPr>
              <w:spacing w:before="120"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*คำนวณ ณ อัตราแลกเปลี่ยน 37 บาท ต่อ 1 ดอลลาร์สหรัฐ</w:t>
            </w:r>
          </w:p>
          <w:p w:rsidR="003164AC" w:rsidRP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**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เบิกจ่ายจากเงินงบประมาณรายจ่ายประจำปี 2559 รายการเงินสำรองจ่ายเพื่อกรณีฉุกเฉินหรือจำเป็น</w:t>
            </w:r>
          </w:p>
          <w:p w:rsidR="0046265F" w:rsidRDefault="0046265F" w:rsidP="003164A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3164AC" w:rsidRPr="003164AC" w:rsidRDefault="003164AC" w:rsidP="003164A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 2. เสนอร่างพระราชบัญญัติให้อำนาจปฏิบัติการเกี่ยวกับธนาคารเพื่อการลงทุนในโครงสร้างพื้นฐานเอเชีย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พ.ศ. .... และข้อบทของความตกลงในการจัดตั้ง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AIIB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ที่ได้ลงนามแล้ว พร้อมคำแปล ความตกลงฯ ให้คณะกรรมการประสานงานสภานิติบัญญัติแห่งชาติ พิจารณา ก่อนเสนอสภานิติบัญญัติแห่งชาติ (สนช.) ต่อไป</w:t>
            </w:r>
          </w:p>
          <w:p w:rsidR="003164AC" w:rsidRPr="003164AC" w:rsidRDefault="003164AC" w:rsidP="003164A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3. ให้ความเห็นชอบการให้สัตยาบันข้อบทของความตกลงฯ ที่ลงนามไปแล้วหลังจากที่พระราชบัญญัติฯ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มีผลใช้บังคับแล้ว</w:t>
            </w:r>
          </w:p>
          <w:p w:rsidR="003164AC" w:rsidRPr="003164AC" w:rsidRDefault="003164AC" w:rsidP="003164AC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4. มอบหมายกระทรวงการต่างประเทศ (กต.) จัดทำสัตยาบันสารหลังจากที่ร่างพระราชบัญญัติฯ มีผลใช้บังคับแล้ว เพื่อให้ กค. ดำเนินการในส่วนที่เกี่ยวข้องต่อไป</w:t>
            </w:r>
          </w:p>
          <w:p w:rsidR="003164AC" w:rsidRP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3164AC" w:rsidRP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3164AC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สืบเนื่องจากประเทศไทยตกลงจะเข้าเป็นภาคีสมาชิกข้อบทของความตกลงว่าด้วยธนาคารเพื่อการลงทุน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br/>
              <w:t>ในโครงสร้างพื้นฐานเอเชีย (</w:t>
            </w:r>
            <w:r w:rsidRPr="003164AC">
              <w:rPr>
                <w:rFonts w:ascii="TH SarabunIT๙" w:hAnsi="TH SarabunIT๙" w:cs="TH SarabunIT๙"/>
                <w:sz w:val="28"/>
              </w:rPr>
              <w:t>Articles of Agreement of the Asian Infrastructure Investment Bank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) เพื่อร่วมจัดตั้งธนาคารเพื่อการลงทุนในโครงสร้างพื้นฐานเอเชีย (</w:t>
            </w:r>
            <w:r w:rsidRPr="003164AC">
              <w:rPr>
                <w:rFonts w:ascii="TH SarabunIT๙" w:hAnsi="TH SarabunIT๙" w:cs="TH SarabunIT๙"/>
                <w:sz w:val="28"/>
              </w:rPr>
              <w:t>Asian Infrastructure Investment Bank : AIIB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) โดยประเทศไทย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br/>
              <w:t xml:space="preserve">จะเข้าร่วมเป็นสมาชิกผู้ก่อตั้ง </w:t>
            </w:r>
            <w:r w:rsidRPr="003164AC">
              <w:rPr>
                <w:rFonts w:ascii="TH SarabunIT๙" w:hAnsi="TH SarabunIT๙" w:cs="TH SarabunIT๙"/>
                <w:sz w:val="28"/>
              </w:rPr>
              <w:t xml:space="preserve">AIIB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โดยได้มีการริเริ่มดำเนินการมาตั้งแต่ปี พ.ศ. 2557 เป็นต้นมา และผู้แทนไทย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br/>
              <w:t xml:space="preserve">โดยเอกอัครราชการทูตไทยประจำสาธารณรัฐประชาชนจีนได้ลงนามในข้อบทของความตกลงฯ แล้ว เมื่อวันที่ 29 ก.ย. 2558 แต่โดยที่ในการปฏิบัติตามข้อบทของความตกลงฯ ในการจัดตั้ง </w:t>
            </w:r>
            <w:r w:rsidRPr="003164AC">
              <w:rPr>
                <w:rFonts w:ascii="TH SarabunIT๙" w:hAnsi="TH SarabunIT๙" w:cs="TH SarabunIT๙"/>
                <w:sz w:val="28"/>
              </w:rPr>
              <w:t xml:space="preserve">AIIB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จะต้องมีการออกกฎหมาย เพื่อกำหนดสถานะทางกฎหมายแก่ธนาคารฯ รวมทั้งการให้เอกสิทธิ์และความคุ้มกันแก่ธนาคารฯ และบุคลากรของธนาคารฯ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br/>
              <w:t xml:space="preserve">เพื่อให้ประเทศไทยเข้าเป็นภาคีสมาชิกข้อบทของความตกลงฯ ได้อย่างสมบูรณ์ และสามารถถือเอาสิทธิประโยชน์จากธนาคารฯ ได้ ซึ่งคณะรัฐมนตรีได้มีมติ อนุมัติหลักการร่างพระราชบัญญัติให้อำนาจปฏิบัติการเกี่ยวกับธนาคารเพื่อการลงทุนในโครงสร้างพื้นฐานเอเชีย พ.ศ. .... แล้วเมื่อวันที่ 18 ส.ค. 2558 ทั้งนี้ ข้อบทของความตกลงในการจัดตั้ง </w:t>
            </w:r>
            <w:r w:rsidRPr="003164AC">
              <w:rPr>
                <w:rFonts w:ascii="TH SarabunIT๙" w:hAnsi="TH SarabunIT๙" w:cs="TH SarabunIT๙"/>
                <w:sz w:val="28"/>
              </w:rPr>
              <w:t xml:space="preserve">AIIB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br/>
              <w:t xml:space="preserve">ได้มีผลใช้บังคับแล้ว เมื่อวันที่ 25 ธ.ค. 2558 และ </w:t>
            </w:r>
            <w:r w:rsidRPr="003164AC">
              <w:rPr>
                <w:rFonts w:ascii="TH SarabunIT๙" w:hAnsi="TH SarabunIT๙" w:cs="TH SarabunIT๙"/>
                <w:sz w:val="28"/>
              </w:rPr>
              <w:t xml:space="preserve">AIIB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ได้มีกำหนดจัดพิธีเปิดทำการและการประชุมสภาผู้ว่าการธนาคารเพื่อการลงทุนในโครงสร้างพื้นฐานเอเชีย ครั้งที่ 1 และการประชุมอื่น ๆ ที่เกี่ยวข้อง ระหว่างวันที่ 16 – 18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br/>
              <w:t>ม.ค. 2559 และจะมีการประชุมประจำปีครั้งแรกอย่างเป็นทางการในเดือน มิ.ย. 2559</w:t>
            </w:r>
          </w:p>
          <w:p w:rsidR="003164AC" w:rsidRP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>2. คณะกรรมการกฤษฎีกา (คณะที่ 6) ได้ตรวจพิจารณาร่างพระราชบัญญัติดังกล่าวเสร็จเรียบร้อยแล้ว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br/>
              <w:t xml:space="preserve">โดย </w:t>
            </w:r>
            <w:r w:rsidRPr="003164A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ร่างพระราชบัญญัติฯ มีสาระสำคัญเป็นการกำหนดให้อำนาจรัฐบาลปฏิบัติการเกี่ยวกับธนาคาร และการยอมรับสถานะความเป็นนิติบุคคลของธนาคาร รวมทั้งการให้เอกสิทธิ์ ความคุ้มกัน และการยกเว้นภาษีอากรแก่ธนาคาร</w:t>
            </w:r>
            <w:r w:rsidRPr="003164AC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 xml:space="preserve">และบุคลากรของธนาคาร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ซึ่งในชั้นการตรวจพิจารณามีการแก้ไขเพิ่มเติมหลายประการซึ่ง กค. เห็นชอบด้วยแล้ว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br/>
              <w:t>โดยมีรายละเอียด ดังนี้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</w:rPr>
              <w:t xml:space="preserve">2.1 </w:t>
            </w:r>
            <w:r w:rsidRPr="003164A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แก้ไขบทนิยาม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คำว่า </w:t>
            </w:r>
            <w:r w:rsidRPr="003164AC">
              <w:rPr>
                <w:rFonts w:ascii="TH SarabunIT๙" w:hAnsi="TH SarabunIT๙" w:cs="TH SarabunIT๙"/>
                <w:sz w:val="28"/>
              </w:rPr>
              <w:t>“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ความตกลง</w:t>
            </w:r>
            <w:r w:rsidRPr="003164AC">
              <w:rPr>
                <w:rFonts w:ascii="TH SarabunIT๙" w:hAnsi="TH SarabunIT๙" w:cs="TH SarabunIT๙"/>
                <w:sz w:val="28"/>
              </w:rPr>
              <w:t>”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 เป็น </w:t>
            </w:r>
            <w:r w:rsidRPr="003164AC">
              <w:rPr>
                <w:rFonts w:ascii="TH SarabunIT๙" w:hAnsi="TH SarabunIT๙" w:cs="TH SarabunIT๙"/>
                <w:sz w:val="28"/>
              </w:rPr>
              <w:t>“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ข้อบทของความตกลง</w:t>
            </w:r>
            <w:r w:rsidRPr="003164AC">
              <w:rPr>
                <w:rFonts w:ascii="TH SarabunIT๙" w:hAnsi="TH SarabunIT๙" w:cs="TH SarabunIT๙"/>
                <w:sz w:val="28"/>
              </w:rPr>
              <w:t>”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 เพื่อให้ตรงตามชื่อภาษาอังกฤษ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br/>
              <w:t>ของข้อบทความตกลงฯ ทั้งนี้ ได้กำหนดให้แนบข้อบทของความตกลงฯ ไว้ท้ายพระราชบัญญัติฯ ด้วย เพื่อให้ประชาชนสามารถเข้าถึงและเข้าใจเนื้อหาของข้อบทของความตกลงฯ ดังกล่าว</w:t>
            </w:r>
          </w:p>
          <w:p w:rsidR="0046265F" w:rsidRDefault="0046265F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2.2 </w:t>
            </w:r>
            <w:r w:rsidRPr="003164A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วันใช้บังคับ</w:t>
            </w:r>
          </w:p>
          <w:p w:rsidR="003164AC" w:rsidRP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 2.2.1 กำหนดให้ร่างพระราชบัญญัตินี้มีผลใช้บังคับ ตั้งแต่วันถัดจากวันประกาศในราชกิจจานุเบกษาเป็นต้นไป เพื่อให้มีผลเป็นกฎหมายโดยสมบูรณ์ </w:t>
            </w:r>
            <w:r w:rsidRPr="003164A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ซึ่งเมื่อเป็นกฎหมายแล้ว กต. จะต้องดำเนินการให้สัตยาบันเพื่อเข้าเป็นภาคีข้อบทของความตกลงฯ ต่อไป</w:t>
            </w:r>
          </w:p>
          <w:p w:rsidR="003164AC" w:rsidRPr="003164AC" w:rsidRDefault="003164AC" w:rsidP="003164AC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 2.2.2 เพิ่มเติมวันมีผลใช้บังคับสำหรับกรณีบทบัญญัติบางมาตรา ได้แก่ มาตรา 5 (การจัดให้มีหน่วยงานติดต่อระหว่างประเทศกับธนาคารฯ) มาตรา 6 (การกำหนดสถานที่รับฝากเงินและสินทรัพย์) มาตรา 7 (การกำหนดให้รัฐมนตรีว่าการกระทรวงการคลังมีอำนาจทำการแทนรัฐบาลเพื่อถือเอาประโยชน์จากสมาชิกภาพ) มาตรา 8 (การแต่งตั้งผู้ว่าการและผู้ว่าการสำรอง) และมาตรา 9 (การยอมรับนับถือธนาคารเป็นนิติบุคคลและการได้รับเอกสิทธิ์และ</w:t>
            </w:r>
            <w:r w:rsidRPr="003164AC">
              <w:rPr>
                <w:rFonts w:ascii="TH SarabunIT๙" w:hAnsi="TH SarabunIT๙" w:cs="TH SarabunIT๙"/>
                <w:spacing w:val="-20"/>
                <w:sz w:val="28"/>
                <w:cs/>
              </w:rPr>
              <w:t>ความคุ้มกัน)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 โดย</w:t>
            </w:r>
            <w:r w:rsidRPr="003164A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กำหนดให้มีผลใช้บังคับตั้งแต่วันที่ข้อบทของความตกลงฯ มีผลใช้บังคับกับประเทศไทยแล้วเป็นต้นไป</w:t>
            </w:r>
            <w:r w:rsidRPr="003164AC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 xml:space="preserve">โดยประกาศในราชกิจจานุเบกษา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ทั้งนี้ เนื่องจากมาตราต่างๆ ข้างต้นบัญญัติขึ้นเพื่อรองรับการปฏิบัติตามข้อผูกพันในข้อบทของความตกลงฯ ซึ่งประเทศไทยต้องปฏิบัติเมื่อได้เข้าเป็นภาคีข้อบทของความตกลงฯ โดยสมบูรณ์ และข้อบทของความตกลงนั้นมีผลใช้บังคับแล้ว จึงสมควรกำหนดให้มาตราดังกล่าวมีผลใช้บังคับในวันเดียวกับวันที่ข้อบทของ</w:t>
            </w:r>
            <w:r w:rsidRPr="003164AC">
              <w:rPr>
                <w:rFonts w:ascii="TH SarabunIT๙" w:hAnsi="TH SarabunIT๙" w:cs="TH SarabunIT๙"/>
                <w:spacing w:val="-20"/>
                <w:sz w:val="28"/>
                <w:cs/>
              </w:rPr>
              <w:t xml:space="preserve">ความตกลงฯ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มีผลใช้บังคับกับประเทศไทย (วันที่มอบสัตยาบันสาร) โดยประกาศในราชกิจจานุเบกษาเพื่อทราบโดยทั่วกัน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2.3 </w:t>
            </w:r>
            <w:r w:rsidRPr="003164A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พิ่มบทบัญญัติให้รัฐมนตรีว่าการกระทรวงการคลังมีอำนาจทำการแทนรัฐบาลเพื่อถือเอาประโยชน์จากสมาชิกภาพในธนาคารตามที่กำหนดไว้ในข้อบทของความตกลง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เพื่อให้อำนาจเป็นการทั่วไปแก่รัฐมนตรี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br/>
              <w:t>ว่ากระทรวงการคลังในการปฏิบัติการเกี่ยวกับธนาคารเพื่อถือเอาประโยชน์หรือปกป้องผลประโยชน์ของไทยในฐานะ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br/>
              <w:t>เป็นสมาชิกของธนาคาร เช่น การขอความช่วยเหลือทางการเงินจากธนาคาร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2.4 </w:t>
            </w:r>
            <w:r w:rsidRPr="003164A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พิ่มบทบัญญัติกำหนดให้รัฐมนตรีว่าการกระทรวงการคลังเป็นผู้ว่าการและปลัดกระทรวงการคลังเป็นผู้ว่าการสำรองของประเทศไทยในสภาผู้ว่าการของธนาคารโดยตำแหน่ง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เพื่อให้สอดคล้องกับข้อบทของ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br/>
              <w:t>ความตกลงข้อ 22 ที่กำหนดให้แต่ละประเทศสมาชิกแต่งตั้งผู้ว่าการและผู้ว่าการสำรอง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2.5 กำหนดเพิ่มประเภทบุคลากรของธนาคารที่จะได้รับเอกสิทธิ์และความคุ้มกัน ได้แก่ ประธาน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br/>
              <w:t>รองประธาน และที่ปรึกษาซึ่งปฏิบัติงานของธนาคาร เพื่อให้ตรงกับประเภทบุคคลที่กำหนดในข้อ 50 แห่งข้อบทของความตกลงฯและเพิ่มเติมให้ได้รับการยกเว้นภาษีอากรด้วย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>2.6 กำหนดให้รัฐมนตรีว่าการกระทรวงการคลังและรัฐมนตรีว่าการกระทรวงการต่างประเทศรักษาการ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br/>
              <w:t>ตามพระราชบัญญัตินี้ในส่วนที่เกี่ยวข้องกับอำนาจหน้าที่ของตน</w:t>
            </w:r>
          </w:p>
          <w:p w:rsidR="003164AC" w:rsidRP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3. เนื่องจากคณะรัฐมนตรีได้มีมติเมื่อวันที่ 18 ส.ค. 2558 และ 22 ก.ย. 2558 ให้ กค. เสนอคณะรัฐมนตรีอนุมัติวงเงินในการจัดตั้ง </w:t>
            </w:r>
            <w:r w:rsidRPr="003164AC">
              <w:rPr>
                <w:rFonts w:ascii="TH SarabunIT๙" w:hAnsi="TH SarabunIT๙" w:cs="TH SarabunIT๙"/>
                <w:sz w:val="28"/>
              </w:rPr>
              <w:t>AIIB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 ก่อนเสนอ ร่างพระราชบัญญัติฯ ต่อ สนช. พร้อมกับความตกลงในการจัดตั้ง </w:t>
            </w:r>
            <w:r w:rsidRPr="003164AC">
              <w:rPr>
                <w:rFonts w:ascii="TH SarabunIT๙" w:hAnsi="TH SarabunIT๙" w:cs="TH SarabunIT๙"/>
                <w:sz w:val="28"/>
              </w:rPr>
              <w:t>AIIB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br/>
              <w:t xml:space="preserve">ที่ลงนามแล้ว กค. จึงจำเป็นต้องดำเนินการตามมติคณะรัฐมนตรีดังกล่าว โดยขอให้คณะรัฐมนตรีอนุมัติวงเงิน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br/>
              <w:t xml:space="preserve">(ซึ่งเป็นไปตามกรอบวงเงินที่คณะรัฐมนตรีมีมติอนุมัติไว้เมื่อวันที่ 22 ก.ย. 2558) ทั้งนี้ ในส่วนของการเบิกจ่ายงบประมาณระหว่างปีงบประมาณ 2559- 2563 เพื่อการชำระเงินลงทุนของไทย </w:t>
            </w:r>
            <w:r w:rsidRPr="003164AC">
              <w:rPr>
                <w:rFonts w:ascii="TH SarabunIT๙" w:hAnsi="TH SarabunIT๙" w:cs="TH SarabunIT๙"/>
                <w:sz w:val="28"/>
              </w:rPr>
              <w:t xml:space="preserve">AIIB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กำหนดให้ชำระเป็น 5 งวด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lastRenderedPageBreak/>
              <w:t>ระหว่างปี 2559 – 2560 ดังนี้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3.1 </w:t>
            </w:r>
            <w:r w:rsidRPr="003164A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เงินงวดที่ 1 มีกำหนดชำระในวันหรือก่อนวันที่ประเทศไทยยื่นสัตยาบันสารต่อ </w:t>
            </w:r>
            <w:r w:rsidRPr="003164AC">
              <w:rPr>
                <w:rFonts w:ascii="TH SarabunIT๙" w:hAnsi="TH SarabunIT๙" w:cs="TH SarabunIT๙"/>
                <w:b/>
                <w:bCs/>
                <w:sz w:val="28"/>
              </w:rPr>
              <w:t>AIIB</w:t>
            </w:r>
            <w:r w:rsidRPr="003164A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3164AC">
              <w:rPr>
                <w:rFonts w:ascii="TH SarabunIT๙" w:hAnsi="TH SarabunIT๙" w:cs="TH SarabunIT๙"/>
                <w:sz w:val="28"/>
              </w:rPr>
              <w:t>Ratification</w:t>
            </w:r>
            <w:r w:rsidRPr="003164A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)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ซึ่งจะต้องไม่ช้ากว่าวันที่ 31 ธ.ค. 2559 ทั้งนี้ ความตกลงฯ ได้มีผลบังคับใช้แล้วเมื่อวันที่ 25 ธ.ค. 2558 และ </w:t>
            </w:r>
            <w:r w:rsidRPr="003164AC">
              <w:rPr>
                <w:rFonts w:ascii="TH SarabunIT๙" w:hAnsi="TH SarabunIT๙" w:cs="TH SarabunIT๙"/>
                <w:sz w:val="28"/>
              </w:rPr>
              <w:t>AIIB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br/>
              <w:t>จะมีมีการประชุมประจำปีครั้งแรกอย่างเป็นทางการในเดือน มิ.ย. 2559 ดังนั้น เพื่อให้ประเทศไทย สามารถเข้าเป็นสมาชิกโดยสมบูรณ์และมีสิทธิออกเสียงในการกำหนดทิศทางการดำเนินงานของ</w:t>
            </w:r>
            <w:r w:rsidRPr="003164AC">
              <w:rPr>
                <w:rFonts w:ascii="TH SarabunIT๙" w:hAnsi="TH SarabunIT๙" w:cs="TH SarabunIT๙"/>
                <w:spacing w:val="-40"/>
                <w:sz w:val="28"/>
              </w:rPr>
              <w:t xml:space="preserve"> </w:t>
            </w:r>
            <w:r w:rsidRPr="003164AC">
              <w:rPr>
                <w:rFonts w:ascii="TH SarabunIT๙" w:hAnsi="TH SarabunIT๙" w:cs="TH SarabunIT๙"/>
                <w:sz w:val="28"/>
              </w:rPr>
              <w:t>AIIB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 จึงจำเป็นต้องเร่งดำเนินกระบวนการภายในเพื่อให้ประเทศไทยสามารถให้สัตยาบันต่อความตกลงฯ โดยเร็ว ในกรณีนี้ จะขอเบิกจ่ายทุนงวดแรกจากเงินงบประมาณรายจ่ายประจำปีงบประมาณ พ.ศ. 2559 รายการเงินสำรองจ่ายเพื่อกรณีฉุกเฉินหรือจำเป็น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3.2 </w:t>
            </w:r>
            <w:r w:rsidRPr="003164A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เงินงวดที่ 2 มีกำหนดชำระในเดือน ธ.ค. 2559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ดังนั้น การชำระเงินงวดที่ 2 จะขอเบิกจ่ายจาก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br/>
              <w:t>เงินงบประมาณรายจ่ายประจำปีงบประมาณ พ.ศ. 2560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3.3 </w:t>
            </w:r>
            <w:r w:rsidRPr="003164A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เงินงวดที่ 3 4 และ 5 มีกำหนดชำระในเดือน ธ.ค. ของปี 2560 ปี 2561 และปี 2562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br/>
              <w:t>จะขอเบิกจ่ายจากเงินงบประมาณรายจ่ายประจำปี งบประมาณ พ.ศ. 2561 พ.ศ. 2562 และ พ.ศ. 2563 ตามลำดับ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อย่างไรก็ตาม หากไม่สามารถชำระเงินทุนงวดแรก ตามข้อ 3.1 จากงบประมาณรายจ่ายประจำปีงบประมาณ พ.ศ. 2559 รายการเงินสำรองจ่ายเพื่อกรณีฉุกเฉินหรือจำเป็นได้ทันปีงบประมาณรายจ่ายประจำปี พ.ศ. 2559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br/>
              <w:t xml:space="preserve">การชำระเงินงวดที่ 1 และงวดที่ 2 จะขออนุมัติให้เบิกจ่ายเงินงบประมาณรายจ่ายประจำปีงบประมาณ พ.ศ. 2560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br/>
              <w:t>ทั้ง 2 งวด</w:t>
            </w:r>
          </w:p>
          <w:p w:rsidR="003164AC" w:rsidRPr="003164AC" w:rsidRDefault="003164AC" w:rsidP="003164AC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4. หน่วยงานที่เกี่ยวข้องได้เคยเสนอความเห็นเกี่ยวกับเรื่องดังกล่าวเพื่อประกอบการพิจารณาของคณะรัฐมนตรีเมื่อวันที่ 22 ก.ย. 2558 แล้ว โดย </w:t>
            </w:r>
            <w:r w:rsidRPr="003164A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สำนักงบประมาณ (สงป.) สคก. และสำนักงานคณะกรรมการพัฒนาการเศรษฐกิจและสังคมแห่งชาติ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 เห็นชอบกรอบวงเงินการลงทุนใน </w:t>
            </w:r>
            <w:r w:rsidRPr="003164AC">
              <w:rPr>
                <w:rFonts w:ascii="TH SarabunIT๙" w:hAnsi="TH SarabunIT๙" w:cs="TH SarabunIT๙"/>
                <w:sz w:val="28"/>
              </w:rPr>
              <w:t xml:space="preserve">AIIB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ตามสัดส่วนที่ได้รับการจัดสรรตามขนาดเศรษฐกิจ โดยเห็นว่าการลงทุนเต็มจำนวนจะช่วยให้ไทยเป็นผู้นำในกลุ่มออกเสียง และจะได้รับประโยชน์จากการลงทุน รวมถึงประเด็นด้านความสัมพันธ์กับสาธารณรัฐประชาชนจีน นอกจากนี้จะทำให้ไทยสามารถมีส่วนร่วมในการกำหนดนโยบาย โครงสร้าง และทิศทางการดำเนินงานของ </w:t>
            </w:r>
            <w:r w:rsidRPr="003164AC">
              <w:rPr>
                <w:rFonts w:ascii="TH SarabunIT๙" w:hAnsi="TH SarabunIT๙" w:cs="TH SarabunIT๙"/>
                <w:sz w:val="28"/>
              </w:rPr>
              <w:t>AIIB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 ได้ ขณะที่</w:t>
            </w:r>
            <w:r w:rsidRPr="003164A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ธนาคารแห่งประเทศไทย (ธปท.)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เห็นว่า ไทยสามารถ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br/>
              <w:t>ลดสัดส่วนการลงทุนอยู่ที่ร้อยละ 80 ของสัดส่วนที่ได้รับจัดสรร ซึ่งจะเป็นการลดภาระงบประมาณแต่ยังคงรักษาบทบาทความเป็นผู้นำในกลุ่มออกเสียงของไทยได้ อย่างไรก็ดี การลดสัดส่วนการลงทุนอาจส่งผลกระทบด้านลบต่อภาพลักษณ์และความสัมพันธ์ระหว่างไทยกับจีนได้ ธปท. จึงไม่ขัดข้องต่อการลงทุนตามสัดส่วนได้รับการจัดสรร</w:t>
            </w:r>
          </w:p>
          <w:p w:rsidR="003164AC" w:rsidRPr="00A22957" w:rsidRDefault="003164AC" w:rsidP="00A2295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มติ. ครม.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="00A2295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เห็นชอบข้อบทของความตกลงว่าด้วยธนาคารเพื่อการลงทุนในโครงการพื้นฐานเอเชีย </w:t>
            </w:r>
            <w:r w:rsidR="00A22957">
              <w:rPr>
                <w:rFonts w:ascii="TH SarabunIT๙" w:hAnsi="TH SarabunIT๙" w:cs="TH SarabunIT๙"/>
                <w:sz w:val="28"/>
              </w:rPr>
              <w:t>(Articles of Agreement of the Asian Infrastructure Investment Bank)</w:t>
            </w:r>
            <w:r w:rsidR="00A22957">
              <w:rPr>
                <w:rFonts w:ascii="TH SarabunIT๙" w:hAnsi="TH SarabunIT๙" w:cs="TH SarabunIT๙" w:hint="cs"/>
                <w:sz w:val="28"/>
                <w:cs/>
              </w:rPr>
              <w:t xml:space="preserve"> และร่าง พ.ร.บ. ให้อำนาจปฏิบัติการเกี่ยวกับธนาคารเพื่อการลงทุนในโครงสร้างพื้นฐานเอเชีย พ.ศ. .... ไปยัง สนช. เพื่อพิจารณาต่อไป</w:t>
            </w:r>
          </w:p>
        </w:tc>
        <w:tc>
          <w:tcPr>
            <w:tcW w:w="5812" w:type="dxa"/>
          </w:tcPr>
          <w:p w:rsidR="003164AC" w:rsidRPr="003164AC" w:rsidRDefault="003164AC" w:rsidP="003164A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164AC" w:rsidRPr="003164AC" w:rsidRDefault="003164AC" w:rsidP="003164A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กค./ กษ. (สศก.)</w:t>
            </w:r>
          </w:p>
          <w:p w:rsidR="003164AC" w:rsidRPr="003164AC" w:rsidRDefault="003164AC" w:rsidP="003164A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164AC" w:rsidRPr="003164AC" w:rsidRDefault="003164AC" w:rsidP="003164AC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3164AC" w:rsidRPr="003164AC" w:rsidRDefault="003164AC" w:rsidP="003164AC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>เพื่อให้ประเทศไทย สามารถเข้าเป็นสมาชิกโดยสมบูรณ์และมีสิทธิออกเสียงในการกำหนดทิศทางการดำเนินงานของ</w:t>
            </w:r>
            <w:r w:rsidRPr="003164AC">
              <w:rPr>
                <w:rFonts w:ascii="TH SarabunIT๙" w:hAnsi="TH SarabunIT๙" w:cs="TH SarabunIT๙"/>
                <w:sz w:val="28"/>
              </w:rPr>
              <w:t xml:space="preserve"> AIIB</w:t>
            </w:r>
          </w:p>
          <w:p w:rsidR="003164AC" w:rsidRPr="003164AC" w:rsidRDefault="003164AC" w:rsidP="003164A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3164AC" w:rsidRPr="003164AC" w:rsidRDefault="003164AC" w:rsidP="003164AC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3164AC" w:rsidRDefault="003164AC">
      <w:pPr>
        <w:rPr>
          <w:rFonts w:ascii="TH SarabunIT๙" w:hAnsi="TH SarabunIT๙" w:cs="TH SarabunIT๙"/>
          <w:sz w:val="28"/>
          <w:szCs w:val="36"/>
          <w:cs/>
        </w:rPr>
      </w:pPr>
      <w:r>
        <w:rPr>
          <w:rFonts w:ascii="TH SarabunIT๙" w:hAnsi="TH SarabunIT๙" w:cs="TH SarabunIT๙"/>
          <w:sz w:val="28"/>
          <w:szCs w:val="36"/>
          <w:cs/>
        </w:rPr>
        <w:lastRenderedPageBreak/>
        <w:br w:type="page"/>
      </w:r>
    </w:p>
    <w:p w:rsidR="003164AC" w:rsidRPr="003164AC" w:rsidRDefault="003164AC" w:rsidP="003164A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3164AC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3164AC" w:rsidRPr="003164AC" w:rsidRDefault="003164AC" w:rsidP="003164AC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3164AC">
        <w:rPr>
          <w:rFonts w:ascii="TH SarabunIT๙" w:hAnsi="TH SarabunIT๙" w:cs="TH SarabunIT๙"/>
          <w:b/>
          <w:bCs/>
          <w:sz w:val="28"/>
          <w:cs/>
        </w:rPr>
        <w:t>ครั้งที่ 4/2559 วันอังคารที่ 26</w:t>
      </w:r>
      <w:r w:rsidRPr="003164AC">
        <w:rPr>
          <w:rFonts w:ascii="TH SarabunIT๙" w:hAnsi="TH SarabunIT๙" w:cs="TH SarabunIT๙"/>
          <w:b/>
          <w:bCs/>
          <w:sz w:val="28"/>
        </w:rPr>
        <w:t xml:space="preserve"> </w:t>
      </w:r>
      <w:r w:rsidRPr="003164AC">
        <w:rPr>
          <w:rFonts w:ascii="TH SarabunIT๙" w:hAnsi="TH SarabunIT๙" w:cs="TH SarabunIT๙"/>
          <w:b/>
          <w:bCs/>
          <w:sz w:val="28"/>
          <w:cs/>
        </w:rPr>
        <w:t xml:space="preserve">มกราคม </w:t>
      </w:r>
      <w:r w:rsidRPr="003164AC">
        <w:rPr>
          <w:rFonts w:ascii="TH SarabunIT๙" w:hAnsi="TH SarabunIT๙" w:cs="TH SarabunIT๙"/>
          <w:b/>
          <w:bCs/>
          <w:sz w:val="28"/>
        </w:rPr>
        <w:t>255</w:t>
      </w:r>
      <w:r w:rsidRPr="003164AC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3164AC" w:rsidRPr="003164AC" w:rsidRDefault="003164AC" w:rsidP="003164A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3164AC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3164AC" w:rsidRPr="003164AC" w:rsidRDefault="003164AC" w:rsidP="003164AC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3164AC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3164AC" w:rsidRPr="003164AC" w:rsidTr="003164AC">
        <w:tc>
          <w:tcPr>
            <w:tcW w:w="8897" w:type="dxa"/>
          </w:tcPr>
          <w:p w:rsidR="003164AC" w:rsidRPr="003164AC" w:rsidRDefault="003164AC" w:rsidP="00316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3164AC" w:rsidRPr="003164AC" w:rsidRDefault="003164AC" w:rsidP="003164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3164AC" w:rsidRPr="003164AC" w:rsidTr="003164AC">
        <w:trPr>
          <w:trHeight w:val="1833"/>
        </w:trPr>
        <w:tc>
          <w:tcPr>
            <w:tcW w:w="8897" w:type="dxa"/>
          </w:tcPr>
          <w:p w:rsidR="003164AC" w:rsidRPr="003164AC" w:rsidRDefault="003164AC" w:rsidP="003164AC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260159</w:t>
            </w:r>
          </w:p>
          <w:p w:rsidR="003164AC" w:rsidRPr="003164AC" w:rsidRDefault="003164AC" w:rsidP="003164AC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164AC" w:rsidRDefault="003164AC" w:rsidP="003164A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ร่างข้อตกลงร่วมโครงการ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Technical Assistance of Sewage Technology in Collaboration with Public and Private Sectors in Thailand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ระหว่างองค์การจัดการน้ำเสียกับหน่วยงานระบายน้ำของประเทศญี่ปุ่น</w:t>
            </w:r>
          </w:p>
          <w:p w:rsidR="0046265F" w:rsidRPr="003164AC" w:rsidRDefault="0046265F" w:rsidP="003164A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164AC" w:rsidRPr="003164AC" w:rsidRDefault="003164AC" w:rsidP="003164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3164A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ทส. เสนอ ครม. พิจารณา ให้ความเห็นชอบ ดังนี้</w:t>
            </w:r>
          </w:p>
          <w:p w:rsidR="003164AC" w:rsidRPr="003164AC" w:rsidRDefault="003164AC" w:rsidP="003164A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1. ร่างข้อตกลงร่วมโครงการ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Technical Assistance of Sewage Technology in Collaboration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br/>
              <w:t xml:space="preserve">with Public and Private Sectors in Thailand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ระหว่างองค์การจัดการน้ำเสีย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 (อจน.) กับ </w:t>
            </w:r>
            <w:r w:rsidRPr="003164AC">
              <w:rPr>
                <w:rFonts w:ascii="TH SarabunIT๙" w:hAnsi="TH SarabunIT๙" w:cs="TH SarabunIT๙"/>
                <w:sz w:val="28"/>
              </w:rPr>
              <w:t xml:space="preserve">Saitama Prefectural Government Bureau of Public Sewerage works (SAITAMA)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ภายใต้โครงการความร่วมมือขององค์การ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br/>
              <w:t>ความร่วมมือระหว่างประเทศของญี่ปุ่น (</w:t>
            </w:r>
            <w:r w:rsidRPr="003164AC">
              <w:rPr>
                <w:rFonts w:ascii="TH SarabunIT๙" w:hAnsi="TH SarabunIT๙" w:cs="TH SarabunIT๙"/>
                <w:sz w:val="28"/>
              </w:rPr>
              <w:t>Japan International Cooperation Agency : JICA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3164AC" w:rsidRPr="003164AC" w:rsidRDefault="003164AC" w:rsidP="003164AC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sz w:val="28"/>
                <w:cs/>
              </w:rPr>
              <w:t>2. ให้ผู้แทน องค์การจัดการน้ำเสีย (อจน.) เป็นผู้ลงนามในร่างข้อตกลงร่วมฯ</w:t>
            </w:r>
          </w:p>
          <w:p w:rsidR="003164AC" w:rsidRPr="003164AC" w:rsidRDefault="003164AC" w:rsidP="003164AC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3164AC" w:rsidRP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ครม. ได้มีมติเมื่อวันที่ 13 มี.ค. 2555 เห็นชอบการลงนามในข้อตกลงร่วมโครงการสนับสนุนเทคนิคการบำบัดน้ำเสียให้แก่ท้องถิ่นในประเทศไทยระหว่าง อจน. กับ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SAITAMA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ซึ่งเป็นหน่วยงานระบายน้ำของจังหวัด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Saitama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ประเทศญี่ปุ่นและ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JICA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โดยมีวัตถุประสงค์เพื่อแลกเปลี่ยนเรียนรู้พัฒนาเทคนิคการจัดการระบบบำบัดน้ำเสีย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และการพัฒนาบุคลากรร่วมกันทั้งด้านการฝึกอบรมและการใช้อุปกรณ์และวัสดุบำบัดน้ำเสีย และมอบหมายให้ผู้แทน อจน. เป็นผู้ลงนามในข้อตกลงร่วมฯ ดังกล่าว</w:t>
            </w:r>
          </w:p>
          <w:p w:rsidR="003164AC" w:rsidRP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ตามที่ อจน. และ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SAITAMA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ได้ร่วมลงนามในข้อตกลงโครงการฯ (ตามข้อ 1) เมื่อวันที่ 19 เม.ย. 2555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ซึ่งมีกำหนดระยะเวลาดำเนินโครงการ 3 ปี ตั้งแต่เดือน เม.ย. 2555 ถึง มี.ค. 2558 โดยทาง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SAITAMA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ได้ส่งวิศวกร ผู้เชี่ยวชาญมายังประเทศไทยเพื่อถ่ายทอดองค์ความรู้ในด้านการเดินระบบและดูแลรักษาระบบบำบัดน้ำเสียให้กับพนักงานด้านเทคนิคของ อจน. และจัดให้พนักงานด้านเทคนิคของ อจน. เดินทางไปฝึกอบรมและดูงานระบบบำบัด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น้ำเสียของ </w:t>
            </w:r>
            <w:r w:rsidR="002D7642">
              <w:rPr>
                <w:rFonts w:ascii="TH SarabunIT๙" w:hAnsi="TH SarabunIT๙" w:cs="TH SarabunIT๙"/>
                <w:color w:val="000000"/>
                <w:sz w:val="28"/>
              </w:rPr>
              <w:t>SAITAMA</w:t>
            </w:r>
          </w:p>
          <w:p w:rsidR="003164AC" w:rsidRP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3.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หลังจากการดำเนินโครงการดังกล่าวสิ้นสุดลงตามกำหนดระยะเวลา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JICA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และ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SAITAMA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ได้พิจารณาประเมินผลของโครงการแล้วเห็นว่าบรรลุผลตามวัตถุประสงค์อย่างมีประสิทธิภาพ เกิดประโยชน์ต่อการดำเนินงานของ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อจน. เป็นอย่างยิ่ง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SAITAMA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จึงเสนอขอความเห็นชอบการดำเนินงานโครงการความร่วมมือระหว่าง อจน. และ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SAITAMA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ต่อเนื่องไปอีก 3 ปี โดยได้เสนอโครงการ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>Technical Assistance of Sewage Technology in Collaboration with Public and Private Sectors in Thailand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ไปยังสำนักงาน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JICA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ซึ่ง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JICA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ได้ให้ความเห็นชอบการดำเนินโครงการดังกล่าวแล้วเมื่อวันที่ 14 ต.ค. 2558</w:t>
            </w:r>
          </w:p>
          <w:p w:rsidR="003164AC" w:rsidRP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 ทส. ได้เคยส่งเรื่องดังกล่าวมาเพื่อเสนอ ครม. พิจารณา เมื่อวันที่ 22 ธ.ค. 2558 ซึ่งรองนายกรัฐมนตรี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(พลเอก ประวิตร วงษ์สุวรรณ) สั่งและปฏิบัติราชการแทนนายกรัฐมนตรีพิจารณาแล้วมีคำสั่งให้ส่งเรื่องคืน ทส.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เพื่อนำเสนอคณะกรรมการทรัพยากรน้ำแห่งชาติพิจารณาและตรวจสอบความจำเป็นในการรับความช่วยเหลือแบบ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ให้เปล่าของโครงการดังกล่าว ก่อนนำเสนอ ครม. พิจารณาอีกครั้งหนึ่ง ซึ่งคณะกรรมการทรัพยากรน้ำแห่งชาติได้มี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การประชุมครั้งที่ 1/2559 เมื่อวันที่ 11 ม.ค. 2559 มีมติเห็นชอบร่างข้อตกลงร่วมโครงการ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Technical Assistance of Sewage Technology in Collaboration with Public and Private Sectors in Thailand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แล้ว</w:t>
            </w:r>
          </w:p>
          <w:p w:rsidR="003164AC" w:rsidRP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5. ร่างข้อตกลงร่วมโครงการ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Technical Assistance of Sewage Technology in Collaboration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br/>
              <w:t>with Public and Private Sectors in Thailand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มีสาระสำคัญ ดังนี้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5.1 ประเทศเป้าหมาย/ภูมิภาค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องค์กรปกครองส่วนท้องถิ่น (อปท.) ในประเทศไทย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5.2 วัตถุประสงค์โครงการ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เทคโนโลยีด้านน้ำเสียและการบำบัดน้ำเสียในประเทศไทยจะพัฒนาและได้รับการเผยแพร่ออกไปอย่างกว้างขวาง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5.3 ผู้ดำเนินการ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ฝ่ายญี่ปุ่น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SAITAMA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และฝ่ายไทย อจน. 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5.4 กิจกรรมโครงการ</w:t>
            </w:r>
          </w:p>
          <w:p w:rsidR="003164AC" w:rsidRPr="003164AC" w:rsidRDefault="003164AC" w:rsidP="003164A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1)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SAITAMA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พัฒนาผู้ฝึกสอนด้านเทคนิคของศูนย์การอบรมด้านการบำบัดน้ำเสียในประเทศไทย</w:t>
            </w:r>
          </w:p>
          <w:p w:rsidR="003164AC" w:rsidRPr="003164AC" w:rsidRDefault="003164AC" w:rsidP="003164A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2)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>SAITAMA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พัฒนาทักษะด้านการเดินระบบ และบำรุงรักษาระบบบำบัดน้ำเสียให้กับผู้ฝึกสอนด้านเทคนิคของ อจน.</w:t>
            </w:r>
          </w:p>
          <w:p w:rsidR="003164AC" w:rsidRPr="003164AC" w:rsidRDefault="003164AC" w:rsidP="003164A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3) อจน. จัดสัมมนาด้านน้ำเสียให้แก่ส่วนราชการ อปท. และชุมชนในประเทศไทย</w:t>
            </w:r>
          </w:p>
          <w:p w:rsidR="003164AC" w:rsidRPr="003164AC" w:rsidRDefault="003164AC" w:rsidP="003164A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4)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>SAITAMA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เสนองานด้านน้ำเสียแบบใหม่ให้กับ อปท. ในประเทศไทย โดยความร่วมมือกับ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คณะที่ปรึกษาญี่ปุ่น</w:t>
            </w:r>
          </w:p>
          <w:p w:rsidR="003164AC" w:rsidRPr="003164AC" w:rsidRDefault="003164AC" w:rsidP="003164A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5)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>SAITAMA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เสนอเทคโนโลยีขั้นสูงของการบำบัดน้ำเสียให้กับส่วนราชการ และ อปท. ในประเทศไทย โดยความร่วมมือกับคณะที่ปรึกษาญี่ปุ่น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5.5 ร่างข้อตกลงร่วมฯ จะมีผลบังคับใช้นับจากวันที่ลงนามและจะมีผลเป็นเวลา 3 ปี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5.6 การรับภาระค่าใช้จ่าย ดังนี้</w:t>
            </w:r>
          </w:p>
          <w:p w:rsidR="003164AC" w:rsidRPr="003164AC" w:rsidRDefault="003164AC" w:rsidP="003164A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1)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ฝ่ายญี่ปุ่น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  <w:p w:rsidR="003164AC" w:rsidRPr="003164AC" w:rsidRDefault="003164AC" w:rsidP="003164A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ภาระค่าใช้จ่าย</w:t>
            </w:r>
          </w:p>
          <w:p w:rsidR="003164AC" w:rsidRPr="003164AC" w:rsidRDefault="003164AC" w:rsidP="003164A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ค่าใช้จ่ายในการส่งผู้แทนวิศวกร จาก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>SAITAMA</w:t>
            </w:r>
          </w:p>
          <w:p w:rsidR="003164AC" w:rsidRPr="003164AC" w:rsidRDefault="003164AC" w:rsidP="003164A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- ค่าใช้จ่ายด้านการสั่งซื้อ อุปกรณ์ หรือวัสดุใหม่ สำหรับโครงการเพื่อให้ความช่วยเหลือด้านเทคนิค</w:t>
            </w:r>
          </w:p>
          <w:p w:rsidR="003164AC" w:rsidRPr="003164AC" w:rsidRDefault="003164AC" w:rsidP="003164A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ค่าใช้จ่ายในการเชิญผู้เข้ารับการฝึกอบรม เดินทางไปและพักในเขตพื้นที่เมือง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Saitama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(ตามเกณฑ์มาตรฐานของ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>JICA)</w:t>
            </w:r>
          </w:p>
          <w:p w:rsidR="003164AC" w:rsidRPr="003164AC" w:rsidRDefault="003164AC" w:rsidP="003164A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ฝ่ายไทย</w:t>
            </w:r>
          </w:p>
          <w:p w:rsidR="003164AC" w:rsidRPr="003164AC" w:rsidRDefault="003164AC" w:rsidP="003164A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ภาระค่าใช้จ่าย</w:t>
            </w:r>
          </w:p>
          <w:p w:rsidR="003164AC" w:rsidRPr="003164AC" w:rsidRDefault="003164AC" w:rsidP="003164A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- ค่าใช้จ่ายด้านสาธารณูปโภค และวัสดุสิ้นเปลือง (เช่น สารที่ใช้เป็นตัวกระทำปฏิกิริยา) ในโรงงานบำบัดน้ำเสียที่เกี่ยวกับโครงการ</w:t>
            </w:r>
          </w:p>
          <w:p w:rsidR="003164AC" w:rsidRPr="003164AC" w:rsidRDefault="003164AC" w:rsidP="003164A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- ค่าใช้จ่ายที่เกิดขึ้นภายหลังโครงการสิ้นสุด ในการดำเนินงานบริหาร บำรุงรักษาอุปกรณ์และวัสดุ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ที่สั่งซื้อสำหรับโครงการ</w:t>
            </w:r>
          </w:p>
          <w:p w:rsidR="003164AC" w:rsidRPr="003164AC" w:rsidRDefault="003164AC" w:rsidP="003164AC">
            <w:pPr>
              <w:spacing w:after="0" w:line="240" w:lineRule="auto"/>
              <w:ind w:firstLine="156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ค่าใช้จ่ายในการขอหนังสือเดินทางและออกวีซ่าสำหรับผู้ที่ได้รับเชิญเข้ารับการฝึกอบรมที่จังหวัด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>SAITAMA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5.7 การหารือร่วม</w:t>
            </w:r>
          </w:p>
          <w:p w:rsidR="003164AC" w:rsidRPr="003164AC" w:rsidRDefault="003164AC" w:rsidP="003164A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ข้อตกลงและประเด็นหลักๆ ที่เกิดขึ้นสืบเนื่องจากโครงการจะนำมาหารือกันโดยทุกฝ่ายที่เกี่ยวข้อง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5.8 คณะกรรมการและผู้บริหาร อจน. ได้เดินทางไปปฏิบัติงานที่ประเทศญี่ปุ่น ระหว่างวันที่ 13 – 17 ก.ย. 2558 เพื่อร่วมประชุมหารือกับ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>SAITAMA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เรื่องรายละเอียดร่างข้อตกลงร่วมฯ ให้มีความครบถ้วนสมบูรณ์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ตรงตามเจตนารมณ์ของการดำเนินงานแล้ว</w:t>
            </w:r>
          </w:p>
          <w:p w:rsidR="003164AC" w:rsidRPr="003164AC" w:rsidRDefault="003164AC" w:rsidP="003164A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6.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กรมสนธิสัญญาและกฎหมาย กระทรวงการต่างประเทศ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(กต.) ได้พิจารณาร่างข้อตกลงร่วมฯ แล้วเห็นว่า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6.1 ร่างข้อตกลงร่วมฯ เป็นความตกลงระดับหน่วยงานและไม่มีเนื้อหาสาระสำคัญที่จะก่อให้เกิดผลผูกพันรัฐบาลภายใต้กฎหมายระหว่างประเทศ จึง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ไม่เข้าข่ายเป็นหนังสือสัญญาตามมาตรา 23 ของรัฐธรรมนูญ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แห่งราชอาณาจักรไทย (ฉบับชั่วคราว) พ.ศ. 2557</w:t>
            </w:r>
          </w:p>
          <w:p w:rsidR="003164AC" w:rsidRPr="003164AC" w:rsidRDefault="003164AC" w:rsidP="003164A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6.2 สำหรับประเด็นการลงนามในข้อตกลงร่วมฯ นั้น หากเป็นการจัดทำข้อตกลงร่วมที่อยู่ภายใต้อำนาจหน้าที่ อจน. ตามพระราชกฤษฎีกาจัดตั้งองค์การจัดการน้ำเสีย พ.ศ. 2538 ก็สามารถดำเนินการได้ โดยได้รับ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ความเห็นชอบของ ทส. ซึ่งเป็นส่วนราชการต้นสังกัดของ อจน.</w:t>
            </w:r>
          </w:p>
          <w:p w:rsidR="003164AC" w:rsidRPr="003164AC" w:rsidRDefault="003164AC" w:rsidP="0046265F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6.3 โดยที่ อจน. เป็นรัฐวิสาหกิจสังกัด ทส. จัดตั้งขึ้นโดยพระราชกฤษฎีกาจัดตั้งองค์การจัดการน้ำเสีย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พ.ศ. 2538 จึงไม่อยู่ภายใต้มติ ครม. เมื่อวันที่ 27 ม.ค. 2558 ที่ครอบคลุมเฉพาะความตกลงที่จัดทำขึ้น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โดยส่วนราชการในระดับกรมเท่านั้น และการจัดทำร่างข้อตกลงร่วมดังกล่าวเป็นเรื่องที่อยู่ภายใต้โครงการความร่วมมือของ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 xml:space="preserve">JICA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ซึ่งเป็นเรื่องที่เกี่ยวกับความสัมพันธ์ระหว่างประเทศที่มีผลผูกพันรัฐบาลในแง่นโยบายได้ อนจ. จึงควรเสนอเรื่องให้ ทส. พิจารณาเสนอเรื่องดังกล่าวต่อ ครม. ตามมาตรา 4(7) ของพระราชกฤษฎีกาว่าด้วยการเสนอเรื่องและ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การประชุมคณะรัฐมนตรี พ.ศ. 2548 ด้วย</w:t>
            </w:r>
          </w:p>
          <w:p w:rsidR="0046265F" w:rsidRDefault="0046265F" w:rsidP="003164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164AC" w:rsidRPr="003164AC" w:rsidRDefault="003164AC" w:rsidP="003164A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มติ. ครม.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มติเห็นชอบร่างข้อตกลงร่วมโครงการ</w:t>
            </w:r>
            <w:r w:rsidRPr="003164AC">
              <w:rPr>
                <w:rFonts w:ascii="TH SarabunIT๙" w:hAnsi="TH SarabunIT๙" w:cs="TH SarabunIT๙"/>
                <w:sz w:val="28"/>
              </w:rPr>
              <w:t xml:space="preserve">Technical Assistance of Sewage Technology in Collaboration with Pubile and Private Sectors in Thailand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ระหว่างองค์การจัดการน้ำเสีย </w:t>
            </w:r>
            <w:r w:rsidRPr="003164AC">
              <w:rPr>
                <w:rFonts w:ascii="TH SarabunIT๙" w:hAnsi="TH SarabunIT๙" w:cs="TH SarabunIT๙"/>
                <w:sz w:val="28"/>
              </w:rPr>
              <w:t>(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อจน.</w:t>
            </w:r>
            <w:r w:rsidRPr="003164AC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กับ</w:t>
            </w:r>
            <w:r w:rsidRPr="003164AC">
              <w:rPr>
                <w:rFonts w:ascii="TH SarabunIT๙" w:hAnsi="TH SarabunIT๙" w:cs="TH SarabunIT๙"/>
                <w:sz w:val="28"/>
              </w:rPr>
              <w:t xml:space="preserve"> Saitama Prefectural Government Bureau of Public Sewerage works (SAITAMA)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ภายใต้โครงการความร่วมมือขององค์การ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br/>
              <w:t xml:space="preserve">ความร่วมมือระหว่างประเทศของญี่ปุ่น </w:t>
            </w:r>
            <w:r w:rsidRPr="003164AC">
              <w:rPr>
                <w:rFonts w:ascii="TH SarabunIT๙" w:hAnsi="TH SarabunIT๙" w:cs="TH SarabunIT๙"/>
                <w:sz w:val="28"/>
              </w:rPr>
              <w:t xml:space="preserve">(Japan International Cooperation Agency : JICA)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ตามที่ ทส.</w:t>
            </w:r>
            <w:r w:rsidRPr="003164A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 xml:space="preserve">เสนอ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br/>
              <w:t xml:space="preserve">และให้ผู้แทน องค์การจัดการจัดน้ำเสีย </w:t>
            </w:r>
            <w:r w:rsidRPr="003164AC">
              <w:rPr>
                <w:rFonts w:ascii="TH SarabunIT๙" w:hAnsi="TH SarabunIT๙" w:cs="TH SarabunIT๙"/>
                <w:sz w:val="28"/>
              </w:rPr>
              <w:t>(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อจน.</w:t>
            </w:r>
            <w:r w:rsidRPr="003164AC">
              <w:rPr>
                <w:rFonts w:ascii="TH SarabunIT๙" w:hAnsi="TH SarabunIT๙" w:cs="TH SarabunIT๙"/>
                <w:sz w:val="28"/>
              </w:rPr>
              <w:t xml:space="preserve">) </w:t>
            </w:r>
            <w:r w:rsidRPr="003164AC">
              <w:rPr>
                <w:rFonts w:ascii="TH SarabunIT๙" w:hAnsi="TH SarabunIT๙" w:cs="TH SarabunIT๙"/>
                <w:sz w:val="28"/>
                <w:cs/>
              </w:rPr>
              <w:t>เป็นผู้ลงนามในร่างข้อตกลงร่วมฯ</w:t>
            </w:r>
          </w:p>
        </w:tc>
        <w:tc>
          <w:tcPr>
            <w:tcW w:w="5812" w:type="dxa"/>
          </w:tcPr>
          <w:p w:rsidR="003164AC" w:rsidRPr="003164AC" w:rsidRDefault="003164AC" w:rsidP="003164A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164AC" w:rsidRPr="003164AC" w:rsidRDefault="003164AC" w:rsidP="003164A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ทส./กษ. (สกต./ชป./กป.)</w:t>
            </w:r>
          </w:p>
          <w:p w:rsidR="003164AC" w:rsidRPr="003164AC" w:rsidRDefault="003164AC" w:rsidP="003164A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164AC" w:rsidRPr="003164AC" w:rsidRDefault="003164AC" w:rsidP="003164AC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3164AC" w:rsidRPr="003164AC" w:rsidRDefault="003164AC" w:rsidP="003164AC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เพื่อพัฒนาศักยภาพของบุคลากรด้านเทคนิคขององค์การจัดการ</w:t>
            </w:r>
            <w:r w:rsidRPr="003164A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น้ำเสีย</w:t>
            </w:r>
          </w:p>
          <w:p w:rsidR="003164AC" w:rsidRPr="003164AC" w:rsidRDefault="003164AC" w:rsidP="003164A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3164A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3164AC" w:rsidRPr="003164AC" w:rsidRDefault="003164AC" w:rsidP="003164AC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3164AC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2D7642" w:rsidRDefault="002D7642" w:rsidP="0094331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</w:p>
    <w:p w:rsidR="002D7642" w:rsidRDefault="002D7642">
      <w:pPr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br w:type="page"/>
      </w:r>
    </w:p>
    <w:p w:rsidR="00943310" w:rsidRDefault="00943310" w:rsidP="0094331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943310" w:rsidRDefault="00943310" w:rsidP="0094331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มกราคม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943310" w:rsidRDefault="00943310" w:rsidP="0094331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943310" w:rsidRPr="00345383" w:rsidRDefault="00943310" w:rsidP="0094331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พิจารณาจร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943310" w:rsidTr="00673D38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10" w:rsidRDefault="00943310" w:rsidP="00673D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10" w:rsidRDefault="00943310" w:rsidP="00673D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943310" w:rsidTr="00673D38">
        <w:trPr>
          <w:trHeight w:val="1550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10" w:rsidRDefault="00943310" w:rsidP="00673D38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260159</w:t>
            </w:r>
          </w:p>
          <w:p w:rsidR="00943310" w:rsidRDefault="00943310" w:rsidP="00673D38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43310" w:rsidRDefault="00943310" w:rsidP="00673D38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9D1ACB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โครงการเพิ่มความเข้มแข็งของเศรษฐกิจฐานรากตามแนวทางประชารัฐ</w:t>
            </w:r>
          </w:p>
          <w:p w:rsidR="00943310" w:rsidRDefault="00943310" w:rsidP="00673D38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943310" w:rsidRPr="00D074A9" w:rsidRDefault="00943310" w:rsidP="00673D38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กค. เสนอ ครม. พิจารณาให้ความเห็นชอบโครงการฯ และอนุมัติงบประมาณในการดำเนินโครงการฯ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จำนวน 35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ล้านบาท โดยให้สำนักเลขาธิการนายกรัฐมนตรีและ สทบ. ทำความตกลงการเบิกจ่ายงบประมาณกับสำนักงบประมาณในรายละเอียดต่อไป</w:t>
            </w:r>
          </w:p>
          <w:p w:rsidR="00943310" w:rsidRDefault="00943310" w:rsidP="00673D38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943310" w:rsidRPr="00460023" w:rsidRDefault="00943310" w:rsidP="00673D3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เนื่องจากในช่วงหลายปีที่ผ่านมาภาคการเกษตรของประเทศไทยประสบปัญหาหลายประการ ได้แก่ ปัญหาภัยพิบัติทางธรรมชาติ ปัญหาต้นทุนการผลิตสูง และปัญหาราคาสินค้าตกต่ำ เป็นต้น โดยสาเหตุประการหนึ่งมาจากระบบโครงสร้างพื้นฐานในชุมชนไม่ได้รับการพัฒนา ตลอดจนยังขาดปัจจัยการผลิตที่จำเป็น ดังนั้น การลงทุนด้านโครงสร้างพื้นฐานส่งเสริมความเข้มแข็งของเศรษฐกิจในระดับฐานราก ซึ่งครอบคลุมทั้งกระบวนการตั้งแต่กิจกรรมด้านการผลิต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การเพิ่มมูลค่าสินค้า และการตลาด จะส่งผลให้ชุมชนพัฒนาอย่างมั่นคงแข็งแรงต่อไป ดังนั้น กค. จึงได้จัดโครงการเพิ่มความเข้มแข็งของเศรษฐกิจฐานรากตามแนวทางประชารัฐ เสนอ ครม. เพื่อให้ความเห็นชอบโครงการฯ โดยมีรายละเอียด ดังนี้</w:t>
            </w:r>
          </w:p>
          <w:p w:rsidR="00943310" w:rsidRDefault="00943310" w:rsidP="00673D3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กลุ่มเป้าหมาย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รัฐบาลสนับสนุนเงินทุนให้แก่กองทุนหมู่บ้านและชุมชนเมือง จำนวน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79,556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กองทุน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ผ่านสำนักงานกองทุนหมู่บ้านและชุมชนเมืองแห่งชาติ (สทบ.) กองทุนละไม่เกิน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500,000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บาท ภายใต้วงเงินรวม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35,000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ล้านบาท</w:t>
            </w:r>
          </w:p>
          <w:p w:rsidR="00943310" w:rsidRDefault="00943310" w:rsidP="00673D3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วัตถุประสงค์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1) เพื่อใช้ในการลงทุนด้านโครงสร้างพื้นฐานในชุมชน เช่น ยุ้งฉางชุมชน โรงตากพืชผล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ทางการเกษตร โรงสีชุมชน โรงงานผลิตปุ๋ยประจำชุมชน การจัดทำแหล่งเก็บน้ำชุมชน และเครื่องจักรสำหรับแปรรูปผลผลิตทางการเกษตร เป็นต้น  และ 2) เพื่อดำเนินกิจกรรมอื่นๆ ที่ชุมชนเห็นว่าเป็นประโยชน์ในการส่งเสริมศักยภาพในการประกอบอาชีพและความเป็นอยู่ในชุมชนให้ดีขึ้น</w:t>
            </w:r>
          </w:p>
          <w:p w:rsidR="00943310" w:rsidRDefault="00943310" w:rsidP="00673D38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ทั้งนี้ การดำเนินการของกองทุนหมู่บ้านและชุมชนเมืองตามโครงการนี้ให้เป็นไป ตามที่คณะกรรมการกองทุนหมู่บ้านและชุมชนเมืองแห่งชาติกำหนด</w:t>
            </w:r>
          </w:p>
          <w:p w:rsidR="00943310" w:rsidRDefault="00943310" w:rsidP="00673D3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3. กรอบระยะเวลาดำเนินการ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การลงทุนในโครงสร้างพื้นฐานดังกล่าวต้องดำเนินการโดยเร่งด่วน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จึงให้ดำเนินการเบิกจ่ายภายในระยะเวลา 6 เดือน นับตั้งแต่วันที่ได้รับการจัดสรรงบประมาณ</w:t>
            </w:r>
          </w:p>
          <w:p w:rsidR="00943310" w:rsidRPr="002C1798" w:rsidRDefault="00943310" w:rsidP="00673D38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 แหล่งเงินทุน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ใช้กรอบวงเงินงบประมาณ จำนวน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35,000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ล้านบาท โดยให้สำนักงบประมาณจัดสรรงบประมาณให้แก่สำนักเลขาธิการนายกรัฐมนตรี และให้สำนักเลขาธิการนายกรัฐมนตรีและ สทบ. ตั้งเบิกจ่ายงบประมาณเพื่อดำเนินโครงการฯ ดังกล่าวต่อไป</w:t>
            </w:r>
          </w:p>
          <w:p w:rsidR="00943310" w:rsidRDefault="00943310" w:rsidP="00463186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63186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</w:rPr>
              <w:t xml:space="preserve"> :</w:t>
            </w:r>
            <w:r w:rsidRPr="00463186">
              <w:rPr>
                <w:rFonts w:ascii="TH SarabunIT๙" w:hAnsi="TH SarabunIT๙" w:cs="TH SarabunIT๙"/>
                <w:spacing w:val="-20"/>
                <w:sz w:val="28"/>
              </w:rPr>
              <w:t xml:space="preserve"> </w:t>
            </w:r>
            <w:r w:rsidR="00463186" w:rsidRPr="00463186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1. </w:t>
            </w:r>
            <w:r w:rsidR="00463186">
              <w:rPr>
                <w:rFonts w:ascii="TH SarabunIT๙" w:hAnsi="TH SarabunIT๙" w:cs="TH SarabunIT๙" w:hint="cs"/>
                <w:sz w:val="28"/>
                <w:cs/>
              </w:rPr>
              <w:t xml:space="preserve">เห็นชอบในหลักการโครงการเพิ่มความเข้มแข็งของเศรษฐกิจฐานรากตามแนวทางประชารัฐ </w:t>
            </w:r>
            <w:r w:rsidR="00463186">
              <w:rPr>
                <w:rFonts w:ascii="TH SarabunIT๙" w:hAnsi="TH SarabunIT๙" w:cs="TH SarabunIT๙"/>
                <w:sz w:val="28"/>
                <w:cs/>
              </w:rPr>
              <w:br/>
            </w:r>
            <w:r w:rsidR="00463186">
              <w:rPr>
                <w:rFonts w:ascii="TH SarabunIT๙" w:hAnsi="TH SarabunIT๙" w:cs="TH SarabunIT๙" w:hint="cs"/>
                <w:sz w:val="28"/>
                <w:cs/>
              </w:rPr>
              <w:t>ตามที่ กค. เสนอ สำหรับค่าใช้จ่ายในการดำเนินโครงการฯ ให้เป็นไปตามความเห็นของ สงป. ทั้งนี้ ให้ กค. และสำนักงานกองทุนหมู่บ้านและชุมชนเมืองแห่งชาติรับข้อสังเกตของ สงป. ในส่วนที่เกี่ยวข้องไปพิจารณาดำเนินการต่อไป</w:t>
            </w:r>
          </w:p>
          <w:p w:rsidR="00463186" w:rsidRDefault="00463186" w:rsidP="00463186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2. ให้ กค. และสำนักงานกองทุนหมู่บ้านและชุมชนเมืองแห่งชาติดำเนินการตามข้อสั่งการของนายกรัฐมนตรีที่ให้ดำเนินการฯ อย่างโปร่งใส ตรวจสอบให้ รวดเร็ว และสอดคล้องกับแผนงาน/กิจกรรมในพื้นที่ด้วย</w:t>
            </w:r>
          </w:p>
          <w:p w:rsidR="00463186" w:rsidRPr="00784C9D" w:rsidRDefault="00463186" w:rsidP="00463186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3. ให้ยกเว้นการปฏิบัติตามมติ ครม. เมื่อวันที่ 24 พ.ย. 2558 (เรื่อง การเสนอเรื่องเร่งด่วนต่อ ครม.)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และมติ ครม. เมื่อวันที่ 19 ม.ค. 2559 (เรื่อง การเสนอโครงการที่ต้องขออนุมัติงบประมาณจาก ครม. หรือนายกรัฐมนตรี)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10" w:rsidRDefault="00943310" w:rsidP="00673D3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43310" w:rsidRPr="00EA3169" w:rsidRDefault="00943310" w:rsidP="00673D3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กค./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(สศก.)</w:t>
            </w:r>
          </w:p>
          <w:p w:rsidR="00943310" w:rsidRDefault="00943310" w:rsidP="00673D38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943310" w:rsidRDefault="00943310" w:rsidP="00673D38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943310" w:rsidRDefault="00943310" w:rsidP="00673D38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เพื่อส่งเสริมความเข้มแข็งของเศรษฐกิจในระดับฐานราก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ซึ่งครอบคลุมทั้งกระบวนการตั้งแต่กิจกรรมด้านการผลิต การเพิ่มมูลค่าสินค้า และการตลาด จะส่งผลให้ชุมชนพัฒนาอย่างมั่นคงแข็งแรงต่อไป</w:t>
            </w:r>
          </w:p>
          <w:p w:rsidR="00943310" w:rsidRDefault="00943310" w:rsidP="00673D38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943310" w:rsidRPr="00630111" w:rsidRDefault="00943310" w:rsidP="00673D38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943310" w:rsidRDefault="00943310" w:rsidP="003164AC">
      <w:pPr>
        <w:rPr>
          <w:rFonts w:ascii="TH SarabunIT๙" w:hAnsi="TH SarabunIT๙" w:cs="TH SarabunIT๙"/>
          <w:sz w:val="28"/>
          <w:szCs w:val="36"/>
        </w:rPr>
      </w:pPr>
    </w:p>
    <w:p w:rsidR="00943310" w:rsidRDefault="00943310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</w:rPr>
        <w:br w:type="page"/>
      </w:r>
    </w:p>
    <w:p w:rsidR="00943310" w:rsidRDefault="00943310" w:rsidP="0094331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943310" w:rsidRDefault="00943310" w:rsidP="0094331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26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มกราคม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943310" w:rsidRDefault="00943310" w:rsidP="0094331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943310" w:rsidRPr="00345383" w:rsidRDefault="00943310" w:rsidP="00943310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 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943310" w:rsidTr="00673D38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10" w:rsidRDefault="00943310" w:rsidP="00673D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310" w:rsidRDefault="00943310" w:rsidP="00673D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943310" w:rsidTr="00673D38">
        <w:trPr>
          <w:trHeight w:val="1550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10" w:rsidRDefault="00943310" w:rsidP="00673D38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260159</w:t>
            </w:r>
          </w:p>
          <w:p w:rsidR="00943310" w:rsidRDefault="00943310" w:rsidP="00673D38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43310" w:rsidRDefault="00943310" w:rsidP="00673D38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2E37FD">
              <w:rPr>
                <w:rFonts w:ascii="TH SarabunIT๙" w:hAnsi="TH SarabunIT๙" w:cs="TH SarabunIT๙"/>
                <w:color w:val="000000"/>
                <w:spacing w:val="-40"/>
                <w:sz w:val="28"/>
                <w:cs/>
              </w:rPr>
              <w:t xml:space="preserve"> </w:t>
            </w:r>
            <w:r w:rsidRPr="002E37FD">
              <w:rPr>
                <w:rFonts w:ascii="TH SarabunIT๙" w:hAnsi="TH SarabunIT๙" w:cs="TH SarabunIT๙"/>
                <w:b/>
                <w:bCs/>
                <w:color w:val="000000"/>
                <w:spacing w:val="-40"/>
                <w:sz w:val="28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0245F5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ร่างพระราชกฤษฎีกากำหนดเขตที่ดินในบริเวณที่ที่จะเวนคืน ในท้องที่ตำบลองครักษ์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ตำบลศรีษะกระบือ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ตำบลบางลูกเสือ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ตำบลพระอาจารย์ ตำบลบางสมบูรณ์ อำเภอองครักษ์ จังหวัดนครนายก และตำบลดอนเกาะกา ตำบลสิงโตทอง ตำบลหมอนทอง ตำบลบางน้ำเปรี้ยว อำเภอบางน้ำเปรี้ยว จังหวัดฉะเชิงเทรา พ.ศ. ....</w:t>
            </w:r>
          </w:p>
          <w:p w:rsidR="00943310" w:rsidRDefault="00943310" w:rsidP="00673D38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943310" w:rsidRPr="00A65A95" w:rsidRDefault="00943310" w:rsidP="00673D38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คค. เสนอ ครม. อนุมัติหลักการ</w:t>
            </w:r>
            <w:r w:rsidRPr="000245F5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ร่างพระราชกฤษฎีกากำหนดเขตที่ดินในบริเวณที่ที่จะเวนคืน ในท้องที่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0245F5">
              <w:rPr>
                <w:rFonts w:ascii="TH SarabunIT๙" w:hAnsi="TH SarabunIT๙" w:cs="TH SarabunIT๙"/>
                <w:color w:val="000000"/>
                <w:sz w:val="28"/>
                <w:cs/>
              </w:rPr>
              <w:t>ตำบลองครักษ์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ตำบลศรีษะกระบือ ตำบลบางลูกเสือ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ตำบลพระอาจารย์ ตำบลบางสมบูรณ์ อำเภอองครักษ์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จังหวัดนครนายก และตำบลดอนเกาะกา ตำบลสิงโตทอง ตำบลหมอนทอง ตำบลบางน้ำเปรี้ยว อำเภอบางน้ำเปรี้ยว จังหวัดฉะเชิงเทรา พ.ศ. ....</w:t>
            </w:r>
          </w:p>
          <w:p w:rsidR="00943310" w:rsidRDefault="00943310" w:rsidP="00673D38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943310" w:rsidRDefault="00943310" w:rsidP="00673D3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คค. เสนอว่า ได้มีประกาศใช้บังคับ</w:t>
            </w:r>
            <w:r w:rsidRPr="000245F5">
              <w:rPr>
                <w:rFonts w:ascii="TH SarabunIT๙" w:hAnsi="TH SarabunIT๙" w:cs="TH SarabunIT๙"/>
                <w:color w:val="000000"/>
                <w:sz w:val="28"/>
                <w:cs/>
              </w:rPr>
              <w:t>พระราชกฤษฎีกากำหนดเขตที่ดินในบริเวณที่ที่จะเวนคืน ในท้องที่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0245F5">
              <w:rPr>
                <w:rFonts w:ascii="TH SarabunIT๙" w:hAnsi="TH SarabunIT๙" w:cs="TH SarabunIT๙"/>
                <w:color w:val="000000"/>
                <w:sz w:val="28"/>
                <w:cs/>
              </w:rPr>
              <w:t>ตำบลองครักษ์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ตำบลศรีษะกระบือ ตำบลบางลูกเสือ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ตำบลพระอาจารย์ ตำบลบางสมบูรณ์ อำเภอองครักษ์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จังหวัดนครนายก และตำบลดอนเกาะกา ตำบลสิงโตทอง ตำบลหมอนทอง ตำบลบางน้ำเปรี้ยว อำเภอบางน้ำเปรี้ยว จังหวัดฉะเชิงเทรา พ.ศ. 2555 เพื่อขยายทางหลวงชนบท นย. 3001 ในราชกิจจานุเบกษา เล่ม 129 ตอนที่ 23 ก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ลงวันที่ 6 มี.ค. 2555 มีกำหนดระยะเวลาการใช้บังคับ 4 ปี โดยมีผลใช้บังคับตั้งแต่วันที่ 7 มี.ค. 2555 และสิ้นสุดระยะเวลาใช้บังคับวันที่ 6 มี.ค. 2559</w:t>
            </w:r>
          </w:p>
          <w:p w:rsidR="00943310" w:rsidRDefault="00943310" w:rsidP="00673D3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ลักษณะของโครงการสร้างทางหลวงชนบท นย. 3001 เป็นโครงการขยายช่องจราจร จากเดิม 2 ช่องจราจร เป็น 4 ช่องจราจร โดยมีจุดเริ่มต้นโครงการที่แยกทางหลวงแผ่นดินหมายเลข 305 ที่ กม. 44.125 และสิ้นสุดโครงการที่บ้านบางน้ำเปรี้ยว จังหวัดฉะเชิงเทรา ระยะทางประมาณ 33.050 กิโลเมตร เขตทางกว้างประมาณ 30 เมตร มีที่ดินถูกเวนคืนประมาณ 297 แปลง อาคารสิ่งปลูกสร้างประมาณ 174 หลัง และพืชผลไม้ยืนต้นประมาณ 121 รายการ</w:t>
            </w:r>
          </w:p>
          <w:p w:rsidR="00943310" w:rsidRDefault="00943310" w:rsidP="00673D3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โดยที่การเวนคืนเพื่อสร้างทางหลวงชนบทตามโครงการในข้อ 2. ยังดำเนินการไม่แล้วเสร็จอยู่ระหว่างการทำสัญญา และการจ่ายเงินค่าทดแทนอสังหาริมทรัพย์ให้กับผู้ถูกเวนคืนซึ่งเจ้าหน้าที่เวนคืนได้ดำเนินการสำรวจอสังหาริมทรัพย์ที่ต้องเวนคืนแล้วโดยมีผู้ถูกเวนคืนอสังหาริมทรัพย์ทั้งหมด จำนวน 570 ราย ปัจจุบันมีผู้ถูกเวนคืน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มาตกลงทำสัญญาซื้อขายแล้ว จำนวน 478 ราย และยังไม่มาตกลงสัญญาซื้อขาย จำนวน 92 ราย จึงทำให้การเวนคืนอสังหาริมทรัพย์ตามพระราชกฤษฎีกาฉบับดังกล่าวไม่อาจดำเนินการแล้วเสร็จทันภายในระยะเวลาใช้บังคั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ของพระราชกฤษฎีกาได้ ทั้งนี้ เพื่อให้เจ้าหน้าที่หรือผู้ซึ่งได้รับมอบหมายจากเจ้าหน้าที่มีสิทธิเข้าไปทำการสำรวจเพื่อทราบข้อเท็จจริงเกี่ยวกับอสังหาริมทรัพย์ที่จะต้องเวนคืนที่แน่นอน และเพื่อให้การขยายทางหลวงชนบทตามโครงการดังกล่าวเป็นไปตามแผนการที่กำหนดไว้ รวมทั้งเพื่ออำนวยความสะดวก และความรวดเร็วแก่การจราจร และการขนส่งทางบก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อันเป็นกิจการสาธารณูปโภค โดยกรมทางหลวงชนบทได้ดำเนินการจัดให้มีการรับฟังความคิดเห็นของประชาชนผู้มีส่วนได้เสียกับโครงการก่อสร้างถนนสายดังกล่าว ตามระเบียบสำนักนายกรัฐมนตรีว่าด้วยการรับฟังความคิดเห็นของประชาชน พ.ศ. 2548 แล้ว</w:t>
            </w:r>
          </w:p>
          <w:p w:rsidR="00943310" w:rsidRDefault="00943310" w:rsidP="00673D38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 </w:t>
            </w:r>
            <w:r w:rsidRPr="000245F5">
              <w:rPr>
                <w:rFonts w:ascii="TH SarabunIT๙" w:hAnsi="TH SarabunIT๙" w:cs="TH SarabunIT๙"/>
                <w:color w:val="000000"/>
                <w:sz w:val="28"/>
                <w:cs/>
              </w:rPr>
              <w:t>กำหนดเขตที่ดินในบริเวณที่ที่จะเวนคืน ในท้องที่ตำบลองครักษ์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ตำบลศรีษะกระบือ ตำบลบางลูกเสือ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ตำบลพระอาจารย์ ตำบลบางสมบูรณ์ อำเภอองครักษ์ จังหวัดนครนายก และตำบลดอนเกาะกา ตำบลสิงโตทอง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ตำบลหมอนทอง ตำบลบางน้ำเปรี้ยว อำเภอบางน้ำเปรี้ยว จังหวัดฉะเชิงเทรา เพื่อกำหนดเขตที่ดินในบริเวณที่ที่จะเวนคืนเพื่อขยายทางหลวงชนบท นย. 3001 ทั้งนี้ เพื่อให้เจ้าหน้าที่หรือผู้ซึ่งได้รับมอบหมายจากเจ้าหน้าที่มีสิทธิเข้าไปทำ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การสำรวจเพื่อทราบข้อเท็จจริงเกี่ยวกับอสังหาริมทรัพย์ที่จะต้องเวนคืนที่แน่นอน</w:t>
            </w:r>
          </w:p>
          <w:p w:rsidR="00943310" w:rsidRDefault="00943310" w:rsidP="00673D3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943310" w:rsidRPr="00E05AF2" w:rsidRDefault="00943310" w:rsidP="00673D38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พิจารณาแล้ว เห็นชอบด้วยกับหลักการของ</w:t>
            </w:r>
            <w:r w:rsidRPr="000245F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ร่างพระราชกฤษฎีกากำหนดเขตที่ดินในบริเวณที่ที่จะเวนคืน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0245F5">
              <w:rPr>
                <w:rFonts w:ascii="TH SarabunIT๙" w:hAnsi="TH SarabunIT๙" w:cs="TH SarabunIT๙"/>
                <w:color w:val="000000"/>
                <w:sz w:val="28"/>
                <w:cs/>
              </w:rPr>
              <w:t>ในท้องที่ตำบลองครักษ์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ตำบลศรีษะกระบือ ตำบลบางลูกเสือ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ตำบลพระอาจารย์ ตำบลบางสมบูรณ์ อำเภอองครักษ์ จังหวัดนครนายก และตำบลดอนเกาะกา ตำบลสิงโตทอง ตำบลหมอนทอง ตำบลบางน้ำเปรี้ยว อำเภอบางน้ำเปรี้ยว จังหวัดฉะเชิงเทรา พ.ศ. .... เพื่อให้การดำเนินการขยายทางหลวง นย. 3001 เป็นไปอย่างต่อเนื่อง เนื่องจาก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พระราชกฤษฎีกาฉบับเดิมจะสิ้นสุดระยะเวลาใช้บังคับในวันที่ 6 มี.ค. 2559 แต่การสำรวจที่ดินเพื่อการเวนคืน ตลอดจนการทำสัญญา และการจ่ายเงินค่าทดแทนอสังหาริมทรัพย์ให้กับผู้ถูกเวนคืนไม่อาจดำเนินการให้แล้วเสร็จทันภายในระยะเวลาใช้บังคับของพระราชกฤาฎีกา จึงจำเป็นต้องออกพระราชกฤษฎีกาฉบับใหม่ เพื่อให้อำนาจแก่เจ้าหน้าที่หรือผู้ซึ่งได้รับมอบหมายจากเจ้าหน้าที่มีสิทธิเข้าไปในที่ดินของเจ้าของหรือผู้ครอบครองโดยชอบด้วยกฎหมา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ทำการสำรวจและทราบข้อเท็จจริงเกี่ยวกับอสังหาริมทรัพย์ที่จะต้องเวนคืนที่แน่นอน ตลอดจนดำเนินการอื่นให้แล้วเสร็จตามแผนงานที่กำหนดไว้ ทั้งนี้ เมื่อพระราชกฤษฎีกาดังกล่าวมีผลบังคับใช้ตามกฎหมายแล้ว หากผู้ถูกเวนคืนไม่พอใจราคาหรือเงินจำนวนค่าทดแทนที่ทางราชการกำหนดให้ ก็สามารถยื่นอุทธรณ์รวมถึงใช้สิทธิในการฟ้องคดีตามขั้นตอน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ของกฎหมายต่อไป จึงเห็นสมควรที่ ครม. จะพิจารณาให้ความเห็นชอบร่างพระราชกฤษฎีกาฉบับนี้ตามที่ คค. เสนอ</w:t>
            </w:r>
          </w:p>
          <w:p w:rsidR="00943310" w:rsidRDefault="00943310" w:rsidP="00673D3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8713F">
              <w:rPr>
                <w:rFonts w:ascii="TH SarabunIT๙" w:hAnsi="TH SarabunIT๙" w:cs="TH SarabunIT๙"/>
                <w:sz w:val="28"/>
              </w:rPr>
              <w:t xml:space="preserve">1. </w:t>
            </w:r>
            <w:r w:rsidR="00C0551A">
              <w:rPr>
                <w:rFonts w:ascii="TH SarabunIT๙" w:hAnsi="TH SarabunIT๙" w:cs="TH SarabunIT๙" w:hint="cs"/>
                <w:sz w:val="28"/>
                <w:cs/>
              </w:rPr>
              <w:t xml:space="preserve">อนุมัติหลักการร่างพระราชกฤษฎีกาดังกล่าว ตามที่ คค. เสนอ และให้ส่ง สคก. ตรวจพิจารณา </w:t>
            </w:r>
            <w:r w:rsidR="00C0551A">
              <w:rPr>
                <w:rFonts w:ascii="TH SarabunIT๙" w:hAnsi="TH SarabunIT๙" w:cs="TH SarabunIT๙"/>
                <w:sz w:val="28"/>
                <w:cs/>
              </w:rPr>
              <w:br/>
            </w:r>
            <w:r w:rsidR="00C0551A">
              <w:rPr>
                <w:rFonts w:ascii="TH SarabunIT๙" w:hAnsi="TH SarabunIT๙" w:cs="TH SarabunIT๙" w:hint="cs"/>
                <w:sz w:val="28"/>
                <w:cs/>
              </w:rPr>
              <w:t>แล้วดำเนินการต่อไปได้</w:t>
            </w:r>
          </w:p>
          <w:p w:rsidR="00E8713F" w:rsidRPr="00E8713F" w:rsidRDefault="00E8713F" w:rsidP="00E8713F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มอบให้ คค. รับความเห็นของคณะกรรมการกฤษฎีกา คณะที่ 1 และคณะที่ 6 (เรื่องเสร็จที่ 474/2551</w:t>
            </w:r>
            <w:r>
              <w:rPr>
                <w:rFonts w:ascii="TH SarabunIT๙" w:hAnsi="TH SarabunIT๙" w:cs="TH SarabunIT๙"/>
                <w:sz w:val="28"/>
              </w:rPr>
              <w:t>, 853/2535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ในการกำหนดราคาค่าทดแทนต่อไป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310" w:rsidRDefault="00943310" w:rsidP="00673D3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43310" w:rsidRPr="00EA3169" w:rsidRDefault="00943310" w:rsidP="00673D3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คค./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943310" w:rsidRDefault="00943310" w:rsidP="00673D38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943310" w:rsidRDefault="00943310" w:rsidP="00673D38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943310" w:rsidRDefault="00943310" w:rsidP="00673D38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เพื่ออำนวยความสะดวก และความรวดเร็วแก่การจราจร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และการขนส่งทางบกอันเป็นกิจการสาธารณูปโภค</w:t>
            </w:r>
          </w:p>
          <w:p w:rsidR="00943310" w:rsidRDefault="00943310" w:rsidP="00673D38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943310" w:rsidRPr="00630111" w:rsidRDefault="00943310" w:rsidP="00673D38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943310" w:rsidRPr="00943310" w:rsidRDefault="00943310" w:rsidP="0094331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943310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943310" w:rsidRPr="00943310" w:rsidRDefault="00943310" w:rsidP="00943310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943310">
        <w:rPr>
          <w:rFonts w:ascii="TH SarabunIT๙" w:hAnsi="TH SarabunIT๙" w:cs="TH SarabunIT๙"/>
          <w:b/>
          <w:bCs/>
          <w:sz w:val="28"/>
          <w:cs/>
        </w:rPr>
        <w:t>ครั้งที่ 4/255</w:t>
      </w:r>
      <w:r w:rsidRPr="00943310">
        <w:rPr>
          <w:rFonts w:ascii="TH SarabunIT๙" w:hAnsi="TH SarabunIT๙" w:cs="TH SarabunIT๙"/>
          <w:b/>
          <w:bCs/>
          <w:sz w:val="28"/>
        </w:rPr>
        <w:t>9</w:t>
      </w:r>
      <w:r w:rsidRPr="00943310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</w:t>
      </w:r>
      <w:r w:rsidRPr="00943310">
        <w:rPr>
          <w:rFonts w:ascii="TH SarabunIT๙" w:hAnsi="TH SarabunIT๙" w:cs="TH SarabunIT๙"/>
          <w:b/>
          <w:bCs/>
          <w:sz w:val="28"/>
        </w:rPr>
        <w:t xml:space="preserve">26 </w:t>
      </w:r>
      <w:r w:rsidRPr="00943310">
        <w:rPr>
          <w:rFonts w:ascii="TH SarabunIT๙" w:hAnsi="TH SarabunIT๙" w:cs="TH SarabunIT๙"/>
          <w:b/>
          <w:bCs/>
          <w:sz w:val="28"/>
          <w:cs/>
        </w:rPr>
        <w:t xml:space="preserve">มกราคม </w:t>
      </w:r>
      <w:r w:rsidRPr="00943310">
        <w:rPr>
          <w:rFonts w:ascii="TH SarabunIT๙" w:hAnsi="TH SarabunIT๙" w:cs="TH SarabunIT๙"/>
          <w:b/>
          <w:bCs/>
          <w:sz w:val="28"/>
        </w:rPr>
        <w:t>2559</w:t>
      </w:r>
    </w:p>
    <w:p w:rsidR="00943310" w:rsidRPr="00943310" w:rsidRDefault="00943310" w:rsidP="00943310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943310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943310" w:rsidRPr="00943310" w:rsidRDefault="00943310" w:rsidP="0094331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943310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</w:t>
      </w:r>
      <w:r w:rsidRPr="00943310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943310" w:rsidRPr="00943310" w:rsidTr="00673D38">
        <w:tc>
          <w:tcPr>
            <w:tcW w:w="8897" w:type="dxa"/>
          </w:tcPr>
          <w:p w:rsidR="00943310" w:rsidRPr="00943310" w:rsidRDefault="00943310" w:rsidP="00673D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433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943310" w:rsidRPr="00943310" w:rsidRDefault="00943310" w:rsidP="00673D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433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943310" w:rsidRPr="00943310" w:rsidTr="00673D38">
        <w:trPr>
          <w:trHeight w:val="416"/>
        </w:trPr>
        <w:tc>
          <w:tcPr>
            <w:tcW w:w="8897" w:type="dxa"/>
          </w:tcPr>
          <w:p w:rsidR="00943310" w:rsidRPr="00943310" w:rsidRDefault="00943310" w:rsidP="00673D38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433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260159</w:t>
            </w:r>
          </w:p>
          <w:p w:rsidR="00943310" w:rsidRPr="00943310" w:rsidRDefault="00943310" w:rsidP="00673D38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43310" w:rsidRPr="00943310" w:rsidRDefault="00943310" w:rsidP="00673D38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433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9433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433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943310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9433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ผลการประชุมหารือร่วมระหว่างนายกรัฐมนตรี คณะกรรมการ กรอ. ส่วนกลางและคณะกรรมการ กรอ. </w:t>
            </w:r>
            <w:r w:rsidRPr="0094331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กลุ่มจังหวัดภาคใต้ฝั่งอ่าวไทย เมื่อวันที่ 28 ธันวาคม 2558</w:t>
            </w:r>
          </w:p>
          <w:p w:rsidR="00943310" w:rsidRPr="00943310" w:rsidRDefault="00943310" w:rsidP="00673D38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943310" w:rsidRPr="00943310" w:rsidRDefault="00943310" w:rsidP="00673D3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433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9433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943310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t>สศช. เสนอ ครม. รับทราบและพิจารณา ดังนี้</w:t>
            </w:r>
          </w:p>
          <w:p w:rsidR="00943310" w:rsidRPr="00943310" w:rsidRDefault="00943310" w:rsidP="00673D38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43310">
              <w:rPr>
                <w:rFonts w:ascii="TH SarabunIT๙" w:hAnsi="TH SarabunIT๙" w:cs="TH SarabunIT๙"/>
                <w:sz w:val="28"/>
                <w:cs/>
              </w:rPr>
              <w:t xml:space="preserve"> 1.</w:t>
            </w:r>
            <w:r w:rsidRPr="00943310">
              <w:rPr>
                <w:rFonts w:ascii="TH SarabunIT๙" w:hAnsi="TH SarabunIT๙" w:cs="TH SarabunIT๙"/>
                <w:spacing w:val="-22"/>
                <w:sz w:val="28"/>
                <w:cs/>
              </w:rPr>
              <w:t xml:space="preserve"> 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t>รับทราบผลการประชุมหารือร่วมระหว่างนายกรัฐมนตรี คณะกรรมการ กรอ. ส่วนกลาง และคณะกรรมการ กรอ. กลุ่มจังหวัดภาคใต้ฝั่งอ่าวไทยเมื่อวันที่ 28 ธ.ค. 2558</w:t>
            </w:r>
          </w:p>
          <w:p w:rsidR="00943310" w:rsidRPr="00943310" w:rsidRDefault="00943310" w:rsidP="00673D38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43310">
              <w:rPr>
                <w:rFonts w:ascii="TH SarabunIT๙" w:hAnsi="TH SarabunIT๙" w:cs="TH SarabunIT๙"/>
                <w:sz w:val="28"/>
                <w:cs/>
              </w:rPr>
              <w:t xml:space="preserve"> 2.</w:t>
            </w:r>
            <w:r w:rsidRPr="00943310">
              <w:rPr>
                <w:rFonts w:ascii="TH SarabunIT๙" w:hAnsi="TH SarabunIT๙" w:cs="TH SarabunIT๙"/>
                <w:spacing w:val="-22"/>
                <w:sz w:val="28"/>
                <w:cs/>
              </w:rPr>
              <w:t xml:space="preserve"> 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t>เห็นชอบตามข้อสั่งการของนายกรัฐมนตรีและมอบหมายให้หน่วยงานที่เกี่ยวข้องรับไปดำเนินการ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br/>
              <w:t>รวมทั้งรายงานผลการดำเนินการให้ สศช. ต่อไป</w:t>
            </w:r>
          </w:p>
          <w:p w:rsidR="00943310" w:rsidRPr="00943310" w:rsidRDefault="00943310" w:rsidP="00673D3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43310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9433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943310" w:rsidRPr="00943310" w:rsidRDefault="00943310" w:rsidP="00673D3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43310">
              <w:rPr>
                <w:rFonts w:ascii="TH SarabunIT๙" w:hAnsi="TH SarabunIT๙" w:cs="TH SarabunIT๙"/>
                <w:sz w:val="28"/>
                <w:cs/>
              </w:rPr>
              <w:t>1. สศช. ในฐานะฝ่ายเลขานุการการประชุมร่วมระหว่างนายกรัฐมนตรี คณะกรรมการ กรอ. ส่วนกลาง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br/>
              <w:t xml:space="preserve">และคณะกรรมการ กรอ.กลุ่มจังหวัดภาคใต้ฝั่งอ่าวไทย (สุราษฎร์ธานี นครศรีธรรมราช ชุมพร และพัทลุง) เมื่อวันที่ 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br/>
              <w:t xml:space="preserve">28 ธ.ค. 2558 ณ ห้องประชุมกองบิน 7 อาคารกองบังคับการกองบิน 7 จังหวัดสุราษฎร์ธานี เพื่อหารือเรื่องมาตรการกระตุ้นเศรษฐกิจ โดยเฉพาะการดำเนินนโยบายการขับเคลื่อนเศรษฐกิจของรัฐบาล </w:t>
            </w:r>
            <w:r w:rsidRPr="00943310">
              <w:rPr>
                <w:rFonts w:ascii="TH SarabunIT๙" w:hAnsi="TH SarabunIT๙" w:cs="TH SarabunIT๙"/>
                <w:sz w:val="28"/>
              </w:rPr>
              <w:t>“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t>การดำเนินนโยบายประชารัฐ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br/>
              <w:t>เพื่อส่งเสริมความเป็นอยู่ของประชาชน</w:t>
            </w:r>
            <w:r w:rsidRPr="00943310">
              <w:rPr>
                <w:rFonts w:ascii="TH SarabunIT๙" w:hAnsi="TH SarabunIT๙" w:cs="TH SarabunIT๙"/>
                <w:sz w:val="28"/>
              </w:rPr>
              <w:t xml:space="preserve">” 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t>กลุ่มจังหวัดภาคใต้ฝั่งอ่าวไทย การส่งเสริมและพัฒนาการท่องเที่ยวกลุ่มจังหวัดภาคใต้ฝั่งอ่าวไทย และการพัฒนาอุตสาหกรรมโคเนื้อ/โคขุนอย่างครบวงจรพื้นที่กลุ่มจังหวัดภาคใต้ฝั่งอ่าวไทย (โคขุน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br/>
              <w:t>ศรีวิชัย) ผลการประชุมสรุปได้ ดังนี้</w:t>
            </w:r>
          </w:p>
          <w:p w:rsidR="00943310" w:rsidRPr="00943310" w:rsidRDefault="00943310" w:rsidP="00673D3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43310">
              <w:rPr>
                <w:rFonts w:ascii="TH SarabunIT๙" w:hAnsi="TH SarabunIT๙" w:cs="TH SarabunIT๙"/>
                <w:sz w:val="28"/>
                <w:cs/>
              </w:rPr>
              <w:t xml:space="preserve">1.1 </w:t>
            </w:r>
            <w:r w:rsidRPr="0094331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รับทราบประเด็นการนำเสนอเพื่อเพิ่มศักยภาพทางเศรษฐกิจ และการดำเนินงานตามนโยบายขับเคลื่อนเศรษฐกิจของรัฐบาล ของกลุ่มจังหวัดภาคใต้ฝั่งอ่าวไทย 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t>ดังนี้</w:t>
            </w:r>
          </w:p>
          <w:p w:rsidR="00943310" w:rsidRPr="00943310" w:rsidRDefault="00943310" w:rsidP="00673D3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4331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4331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ด้านยางพารา</w:t>
            </w:r>
          </w:p>
          <w:p w:rsidR="00943310" w:rsidRPr="00943310" w:rsidRDefault="00943310" w:rsidP="00673D38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43310">
              <w:rPr>
                <w:rFonts w:ascii="TH SarabunIT๙" w:hAnsi="TH SarabunIT๙" w:cs="TH SarabunIT๙"/>
                <w:sz w:val="28"/>
                <w:cs/>
              </w:rPr>
              <w:t>- ให้ความรู้ในการเพิ่มมูลค่าและการรับรองมาตรฐานผลิตภัณฑ์ยางพาราแก่กลุ่มเกษตรกร</w:t>
            </w:r>
          </w:p>
          <w:p w:rsidR="00943310" w:rsidRPr="00943310" w:rsidRDefault="00943310" w:rsidP="00673D38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43310">
              <w:rPr>
                <w:rFonts w:ascii="TH SarabunIT๙" w:hAnsi="TH SarabunIT๙" w:cs="TH SarabunIT๙"/>
                <w:sz w:val="28"/>
                <w:cs/>
              </w:rPr>
              <w:t>- สนับสนุนการใช้ผลิตภัณฑ์ยางพาราและลดขั้นตอนทางด้านกระบวนการกฎหมายอย่างจริงจัง</w:t>
            </w:r>
          </w:p>
          <w:p w:rsidR="00943310" w:rsidRPr="00943310" w:rsidRDefault="00943310" w:rsidP="00673D38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43310">
              <w:rPr>
                <w:rFonts w:ascii="TH SarabunIT๙" w:hAnsi="TH SarabunIT๙" w:cs="TH SarabunIT๙"/>
                <w:sz w:val="28"/>
                <w:cs/>
              </w:rPr>
              <w:t>- นำเสนอข้อมูลข่าวสารอุปสงค์ อุปทานของยางพาราตามข้อเท็จจริงเพื่อจิตวิทยาในการผลักดัน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lastRenderedPageBreak/>
              <w:t>ราคายางพาราให้สูงขึ้น</w:t>
            </w:r>
          </w:p>
          <w:p w:rsidR="00943310" w:rsidRPr="00943310" w:rsidRDefault="00943310" w:rsidP="00673D3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4331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4331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ด้านปาล์มน้ำมัน</w:t>
            </w:r>
          </w:p>
          <w:p w:rsidR="00943310" w:rsidRPr="00943310" w:rsidRDefault="00943310" w:rsidP="00673D38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43310">
              <w:rPr>
                <w:rFonts w:ascii="TH SarabunIT๙" w:hAnsi="TH SarabunIT๙" w:cs="TH SarabunIT๙"/>
                <w:sz w:val="28"/>
                <w:cs/>
              </w:rPr>
              <w:t>- บังคับใช้กฎหมายอย่างจริงจังเพื่อยกระดับคุณภาพปาล์มน้ำมันและส่งเสริมให้เกษตรกรปลูกพืชอื่นควบคู่ไปกับปาล์มน้ำมัน</w:t>
            </w:r>
          </w:p>
          <w:p w:rsidR="00943310" w:rsidRPr="00943310" w:rsidRDefault="00943310" w:rsidP="00673D3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331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4331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การส่งเสริมการท่องเที่ยว</w:t>
            </w:r>
          </w:p>
          <w:p w:rsidR="00943310" w:rsidRPr="00943310" w:rsidRDefault="00943310" w:rsidP="00673D38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3310">
              <w:rPr>
                <w:rFonts w:ascii="TH SarabunIT๙" w:hAnsi="TH SarabunIT๙" w:cs="TH SarabunIT๙"/>
                <w:sz w:val="28"/>
                <w:cs/>
              </w:rPr>
              <w:t>- พัฒนาโครงสร้างพื้นฐานเพื่อส่งเสริมการท่องเที่ยวเชื่อมโยงระหว่างฝั่งทะเลอันดามันและฝั่งทะเลอ่าวไทย</w:t>
            </w:r>
          </w:p>
          <w:p w:rsidR="00943310" w:rsidRPr="00943310" w:rsidRDefault="00943310" w:rsidP="00673D38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43310">
              <w:rPr>
                <w:rFonts w:ascii="TH SarabunIT๙" w:hAnsi="TH SarabunIT๙" w:cs="TH SarabunIT๙"/>
                <w:sz w:val="28"/>
                <w:cs/>
              </w:rPr>
              <w:t>- ศึกษาความเป็นไปได้ในการสร้างท่าเทียบเรือสำราญขนาดใหญ่รองรับการพัฒนาและส่งเสริม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br/>
              <w:t>ภาคเศรษฐกิจ โดยเฉพาะด้านการท่องเที่ยวและบริการที่จะขยายตัวในอนาคต</w:t>
            </w:r>
          </w:p>
          <w:p w:rsidR="00943310" w:rsidRPr="00943310" w:rsidRDefault="00943310" w:rsidP="00673D3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331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4331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การดำเนินงานตามนโยบายขับเคลื่อนเศรษฐกิจของรัฐบาล</w:t>
            </w:r>
          </w:p>
          <w:p w:rsidR="00943310" w:rsidRPr="00943310" w:rsidRDefault="00943310" w:rsidP="00673D38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43310">
              <w:rPr>
                <w:rFonts w:ascii="TH SarabunIT๙" w:hAnsi="TH SarabunIT๙" w:cs="TH SarabunIT๙"/>
                <w:sz w:val="28"/>
                <w:cs/>
              </w:rPr>
              <w:t>- โครงการส่งเสริมความเป็นอยู่ระดับตำบล (ตำบลละ 5 ล้านบาท) จำนวน 6</w:t>
            </w:r>
            <w:r w:rsidRPr="00943310">
              <w:rPr>
                <w:rFonts w:ascii="TH SarabunIT๙" w:hAnsi="TH SarabunIT๙" w:cs="TH SarabunIT๙"/>
                <w:sz w:val="28"/>
              </w:rPr>
              <w:t>,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t xml:space="preserve">210 โครงการ งบประมาณ </w:t>
            </w:r>
            <w:r w:rsidRPr="00943310">
              <w:rPr>
                <w:rFonts w:ascii="TH SarabunIT๙" w:hAnsi="TH SarabunIT๙" w:cs="TH SarabunIT๙"/>
                <w:sz w:val="28"/>
              </w:rPr>
              <w:t>2,097.387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t xml:space="preserve"> ล้านบาท</w:t>
            </w:r>
          </w:p>
          <w:p w:rsidR="00943310" w:rsidRPr="00943310" w:rsidRDefault="00943310" w:rsidP="00673D38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43310">
              <w:rPr>
                <w:rFonts w:ascii="TH SarabunIT๙" w:hAnsi="TH SarabunIT๙" w:cs="TH SarabunIT๙"/>
                <w:sz w:val="28"/>
                <w:cs/>
              </w:rPr>
              <w:t>- โครงการสร้างอาชีพและรายได้ จำนวน 380 โครงการ งบประมาณ 237.161 ล้านบาท</w:t>
            </w:r>
          </w:p>
          <w:p w:rsidR="00943310" w:rsidRPr="00943310" w:rsidRDefault="00943310" w:rsidP="00673D38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43310">
              <w:rPr>
                <w:rFonts w:ascii="TH SarabunIT๙" w:hAnsi="TH SarabunIT๙" w:cs="TH SarabunIT๙"/>
                <w:sz w:val="28"/>
                <w:cs/>
              </w:rPr>
              <w:t>- โครงการสนับสนุนเครื่องจักรกลการเกษตรจำนวน 16 โครงการ งบประมาณ 5.630 ล้านบาท</w:t>
            </w:r>
          </w:p>
          <w:p w:rsidR="00943310" w:rsidRPr="00943310" w:rsidRDefault="00943310" w:rsidP="00673D38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43310">
              <w:rPr>
                <w:rFonts w:ascii="TH SarabunIT๙" w:hAnsi="TH SarabunIT๙" w:cs="TH SarabunIT๙"/>
                <w:sz w:val="28"/>
                <w:cs/>
              </w:rPr>
              <w:t>- โครงการลงทุนขนาดเล็กจำนวน 549 โครงการ งบประมาณ 275.946 ล้านบาท (โครงการทั้งหมดจะมีการเบิกจ่ายไม่ต่ำกว่าร้อยละ 50 ภายในเดือน ม.ค. 2559)</w:t>
            </w:r>
          </w:p>
          <w:p w:rsidR="00943310" w:rsidRPr="00943310" w:rsidRDefault="00943310" w:rsidP="00673D3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3310">
              <w:rPr>
                <w:rFonts w:ascii="TH SarabunIT๙" w:hAnsi="TH SarabunIT๙" w:cs="TH SarabunIT๙"/>
                <w:sz w:val="28"/>
                <w:cs/>
              </w:rPr>
              <w:t xml:space="preserve">1.2 </w:t>
            </w:r>
            <w:r w:rsidRPr="0094331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ข้อสั่งการของนายกรัฐมนตรี</w:t>
            </w:r>
          </w:p>
          <w:p w:rsidR="00943310" w:rsidRPr="00943310" w:rsidRDefault="00943310" w:rsidP="00673D3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4331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4331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การส่งเสริมและพัฒนาการท่องเที่ยวกลุ่มจังหวัดภาคใต้ฝั่งอ่าวไทย</w:t>
            </w:r>
          </w:p>
          <w:p w:rsidR="00943310" w:rsidRPr="00943310" w:rsidRDefault="00943310" w:rsidP="00673D38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43310">
              <w:rPr>
                <w:rFonts w:ascii="TH SarabunIT๙" w:hAnsi="TH SarabunIT๙" w:cs="TH SarabunIT๙"/>
                <w:sz w:val="28"/>
                <w:cs/>
              </w:rPr>
              <w:t xml:space="preserve">- ให้ มท. โดยจังหวัดสุราษฎร์ธานี </w:t>
            </w:r>
            <w:r w:rsidRPr="0094331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จัดทำข้อเสนอการขยายเส้นทางหลวงหมายเลข 401 ระหว่างจังหวัดสุราษฎร์ธานี – อำเภอตะกั่วป่า จังหวัดพังงา และทางหลวงหมายเลข 415 ระหว่าง อำเภอบ้านตาขุนจังหวัดสุราษฎร์ธานี – อำเภอทับปุด จังหวัดพังงา 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t>เพื่อประสานให้ คค. ได้พิจารณาเร่งรัดการดำเนินการให้เร็วขึ้น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br/>
              <w:t>กว่าแผนเดิม โดยจะดำเนินการควบคู่ไปกับการพัฒนาระบบรางตามแผนที่ได้กำหนดไว้ เพื่อเชื่อมโยงระบบขนส่ง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br/>
              <w:t>และโลจิสติกส์ระหว่างฝั่งอ่าวไทยและฝั่งทะเลอันดามันให้สามารถรองรับการขยายตัวด้านการค้า การลงทุน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br/>
              <w:t>และการท่องเที่ยวเชื่อมโยงระหว่างภูมิภาคและประเทศเพื่อนบ้านอย่างมีประสิทธิภาพยิ่งขึ้น</w:t>
            </w:r>
          </w:p>
          <w:p w:rsidR="00943310" w:rsidRPr="00943310" w:rsidRDefault="00943310" w:rsidP="00673D38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43310">
              <w:rPr>
                <w:rFonts w:ascii="TH SarabunIT๙" w:hAnsi="TH SarabunIT๙" w:cs="TH SarabunIT๙"/>
                <w:sz w:val="28"/>
                <w:cs/>
              </w:rPr>
              <w:t>- ให้</w:t>
            </w:r>
            <w:r w:rsidRPr="0094331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กระทรวงทรัพยากรธรรมชาติและสิ่งแวดล้อม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t xml:space="preserve"> รับข้อเสนอของภาคเอกชนในกลุ่มจังหวัดภาคใต้ฝั่งอ่าวไทยไปพิจารณา เพื่อ</w:t>
            </w:r>
            <w:r w:rsidRPr="0094331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ยกระดับคุณภาพของสิ่งอำนวยความสะดวกและการให้บริการในเขตอุทยานแห่งชาติ</w:t>
            </w:r>
            <w:r w:rsidRPr="00943310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ทางทะเล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t xml:space="preserve"> ให้เกิดความคุ้มค่ากับค่าธรรมเนียมที่จัดเก็บ ซึ่งจะจงใจให้นักท่องเที่ยวมาใช้บริการอุทยานแห่งชาติมากขึ้น</w:t>
            </w:r>
          </w:p>
          <w:p w:rsidR="00943310" w:rsidRPr="00943310" w:rsidRDefault="00943310" w:rsidP="00673D3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331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การส่งเสริมและพัฒนาการท่องเที่ยวกลุ่มจังหวัดภาคใต้ฝั่งอ่าวไทย 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t>(ต่อ)</w:t>
            </w:r>
          </w:p>
          <w:p w:rsidR="00943310" w:rsidRPr="00943310" w:rsidRDefault="00943310" w:rsidP="00673D38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3310">
              <w:rPr>
                <w:rFonts w:ascii="TH SarabunIT๙" w:hAnsi="TH SarabunIT๙" w:cs="TH SarabunIT๙"/>
                <w:sz w:val="28"/>
                <w:cs/>
              </w:rPr>
              <w:t>- ให้</w:t>
            </w:r>
            <w:r w:rsidRPr="0094331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กก. 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t>ร่วมกับหน่วยงานภาครัฐและเอกชนที่เกี่ยวข้อง พิจารณาหาแนวทางการ</w:t>
            </w:r>
            <w:r w:rsidRPr="0094331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ยกระดับมาตรฐานการบริการด้านการท่องเที่ยวทั้งสองฝั่งทะเลให้เท่าเทียมกัน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t xml:space="preserve"> เพื่อพัฒนาแหล่งท่องเที่ยวการบริหารจัดการ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lastRenderedPageBreak/>
              <w:t>และการพัฒนาบุคลากรให้มีคุณภาพและได้มาตรฐานสากล เพื่อส่งเสริมให้เกิดกิจกรรมการท่องเที่ยวที่หลากหลาย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br/>
              <w:t>และกระจายรายได้สู่ท้องถิ่นและชุมชนมากขึ้น รวมทั้ง</w:t>
            </w:r>
            <w:r w:rsidRPr="0094331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ประชาสัมพันธ์แหล่งท่องเที่ยวในพื้นที่กลุ่มจังหวัดภาคใต้</w:t>
            </w:r>
            <w:r w:rsidRPr="00943310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ฝั่งอ่าวไทย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t>ซึ่งมีศักยภาพให้เป็นที่รู้จัก พร้อม</w:t>
            </w:r>
            <w:r w:rsidRPr="0094331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จัดทำปฏิทินการท่องเที่ยว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t>เพื่อแสดงให้เห็นว่านักท่องเที่ยวสามารถท่องเที่ยวในพื้นที่ได้ตลอดทั้งปี</w:t>
            </w:r>
          </w:p>
          <w:p w:rsidR="00943310" w:rsidRPr="00943310" w:rsidRDefault="00943310" w:rsidP="00673D3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3310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94331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การพัฒนาอุตสาหกรรมโคเนื้อ/โคขุนอย่างครบวงจรพื้นที่กลุ่มจังหวัดภาคใต้ฝั่งอ่าวไทย</w:t>
            </w:r>
            <w:r w:rsidRPr="00943310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>(โคขุนศรีวิชัย)</w:t>
            </w:r>
          </w:p>
          <w:p w:rsidR="00943310" w:rsidRPr="00943310" w:rsidRDefault="00943310" w:rsidP="00673D38">
            <w:pPr>
              <w:spacing w:after="120" w:line="240" w:lineRule="auto"/>
              <w:ind w:firstLine="141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43310">
              <w:rPr>
                <w:rFonts w:ascii="TH SarabunIT๙" w:hAnsi="TH SarabunIT๙" w:cs="TH SarabunIT๙"/>
                <w:sz w:val="28"/>
                <w:cs/>
              </w:rPr>
              <w:t xml:space="preserve">- ให้ </w:t>
            </w:r>
            <w:r w:rsidRPr="0094331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มท.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t xml:space="preserve"> โดยจังหวัดสุราษฎร์ธานีไปประสานกับภาคเอกชนในกลุ่มจังหวัดภาคใต้ฝั่งอ่าวไทย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br/>
              <w:t xml:space="preserve">และส่วนราชการที่เกี่ยวข้อง ได้แก่ กษ. พณ. อก. และสถาบันการศึกษา </w:t>
            </w:r>
            <w:r w:rsidRPr="0094331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จัดทำข้อเสนอแผนงาน/โครงการให้สามารถ</w:t>
            </w:r>
            <w:r w:rsidRPr="00943310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 xml:space="preserve">เริ่มดำเนินการได้ในปี 2559 เพื่อพัฒนาอุตสาหกรรมโคเนื้อ/โคขุนอย่างครบวงจร 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t>รองรับการขยายตัวของ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br/>
              <w:t>ความต้องการของตลาดทั้งภายในและต่างประเทศโดยพิจารณาปรับใช้งบประมาณปกติของส่วนราชการ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br/>
              <w:t>และจากงบประมาณของโครงการส่งเสริมความเป็นอยู่ระดับตำบลหรือกองทุนหมู่บ้านตามความเหมาะสม</w:t>
            </w:r>
          </w:p>
          <w:p w:rsidR="00943310" w:rsidRPr="00943310" w:rsidRDefault="00943310" w:rsidP="00673D3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433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มติ. ครม. </w:t>
            </w:r>
            <w:r w:rsidRPr="009433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="00F579F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รับทราบและเห็นชอบ ตามที่ สศช. เสนอ</w:t>
            </w:r>
          </w:p>
        </w:tc>
        <w:tc>
          <w:tcPr>
            <w:tcW w:w="5812" w:type="dxa"/>
          </w:tcPr>
          <w:p w:rsidR="00943310" w:rsidRPr="00943310" w:rsidRDefault="00943310" w:rsidP="00673D3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943310" w:rsidRPr="00943310" w:rsidRDefault="00943310" w:rsidP="00673D38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433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9433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943310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943310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สศช./ กษ. (สศก.)</w:t>
            </w:r>
          </w:p>
          <w:p w:rsidR="00943310" w:rsidRPr="00943310" w:rsidRDefault="00943310" w:rsidP="00673D38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943310" w:rsidRPr="00943310" w:rsidRDefault="00943310" w:rsidP="00673D38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433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9433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943310" w:rsidRPr="00943310" w:rsidRDefault="00943310" w:rsidP="00673D38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43310">
              <w:rPr>
                <w:rFonts w:ascii="TH SarabunIT๙" w:hAnsi="TH SarabunIT๙" w:cs="TH SarabunIT๙"/>
                <w:sz w:val="28"/>
                <w:cs/>
              </w:rPr>
              <w:t>เพื่อยกระดับคุณภาพของสิ่งอำนวยความสะดวกและการให้บริการ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br/>
              <w:t>ในเขตอุทยานแห่งชาติทางทะเล ให้เกิดความคุ้มค่ากับค่าธรรมเนียมที่จัดเก็บ</w:t>
            </w:r>
            <w:r w:rsidRPr="00943310">
              <w:rPr>
                <w:rFonts w:ascii="TH SarabunIT๙" w:hAnsi="TH SarabunIT๙" w:cs="TH SarabunIT๙"/>
                <w:sz w:val="28"/>
                <w:cs/>
              </w:rPr>
              <w:br/>
              <w:t>ซึ่งจะจงใจให้นักท่องเที่ยวมาใช้บริการอุทยานแห่งชาติมากขึ้น</w:t>
            </w:r>
          </w:p>
          <w:p w:rsidR="00943310" w:rsidRPr="00943310" w:rsidRDefault="00943310" w:rsidP="00673D38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43310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943310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943310" w:rsidRPr="00943310" w:rsidRDefault="00943310" w:rsidP="00673D38">
            <w:pPr>
              <w:spacing w:after="0" w:line="240" w:lineRule="auto"/>
              <w:ind w:firstLine="742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943310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3164AC" w:rsidRPr="002177C6" w:rsidRDefault="003164AC" w:rsidP="003164AC">
      <w:pPr>
        <w:rPr>
          <w:rFonts w:ascii="TH SarabunIT๙" w:hAnsi="TH SarabunIT๙" w:cs="TH SarabunIT๙"/>
          <w:sz w:val="28"/>
          <w:szCs w:val="36"/>
        </w:rPr>
      </w:pPr>
    </w:p>
    <w:sectPr w:rsidR="003164AC" w:rsidRPr="002177C6" w:rsidSect="00C77D24">
      <w:footerReference w:type="default" r:id="rId7"/>
      <w:pgSz w:w="16838" w:h="11906" w:orient="landscape"/>
      <w:pgMar w:top="794" w:right="1440" w:bottom="62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3E8" w:rsidRDefault="00F813E8" w:rsidP="00817FAA">
      <w:pPr>
        <w:spacing w:after="0" w:line="240" w:lineRule="auto"/>
      </w:pPr>
      <w:r>
        <w:separator/>
      </w:r>
    </w:p>
  </w:endnote>
  <w:endnote w:type="continuationSeparator" w:id="1">
    <w:p w:rsidR="00F813E8" w:rsidRDefault="00F813E8" w:rsidP="00817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17624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C77D24" w:rsidRPr="00817FAA" w:rsidRDefault="00661F45">
        <w:pPr>
          <w:pStyle w:val="a6"/>
          <w:jc w:val="right"/>
          <w:rPr>
            <w:rFonts w:ascii="TH SarabunIT๙" w:hAnsi="TH SarabunIT๙" w:cs="TH SarabunIT๙"/>
            <w:sz w:val="32"/>
            <w:szCs w:val="40"/>
          </w:rPr>
        </w:pPr>
        <w:r w:rsidRPr="00817FAA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="00C77D24" w:rsidRPr="00817FAA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817FAA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474885" w:rsidRPr="00474885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817FAA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C77D24" w:rsidRDefault="00C77D2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3E8" w:rsidRDefault="00F813E8" w:rsidP="00817FAA">
      <w:pPr>
        <w:spacing w:after="0" w:line="240" w:lineRule="auto"/>
      </w:pPr>
      <w:r>
        <w:separator/>
      </w:r>
    </w:p>
  </w:footnote>
  <w:footnote w:type="continuationSeparator" w:id="1">
    <w:p w:rsidR="00F813E8" w:rsidRDefault="00F813E8" w:rsidP="00817F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2177C6"/>
    <w:rsid w:val="002177C6"/>
    <w:rsid w:val="00252FE9"/>
    <w:rsid w:val="002D7642"/>
    <w:rsid w:val="002F0277"/>
    <w:rsid w:val="003164AC"/>
    <w:rsid w:val="00320F7E"/>
    <w:rsid w:val="003E108C"/>
    <w:rsid w:val="0046265F"/>
    <w:rsid w:val="00463186"/>
    <w:rsid w:val="00474885"/>
    <w:rsid w:val="00661F45"/>
    <w:rsid w:val="00673D38"/>
    <w:rsid w:val="00817FAA"/>
    <w:rsid w:val="0087291D"/>
    <w:rsid w:val="00943310"/>
    <w:rsid w:val="009D172A"/>
    <w:rsid w:val="00A22957"/>
    <w:rsid w:val="00AB6E4E"/>
    <w:rsid w:val="00BE59C8"/>
    <w:rsid w:val="00C0551A"/>
    <w:rsid w:val="00C77D24"/>
    <w:rsid w:val="00DB1009"/>
    <w:rsid w:val="00E8713F"/>
    <w:rsid w:val="00F579FD"/>
    <w:rsid w:val="00F8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4AC"/>
    <w:pPr>
      <w:spacing w:after="0" w:line="240" w:lineRule="auto"/>
    </w:pPr>
    <w:rPr>
      <w:rFonts w:ascii="TH SarabunIT๙" w:eastAsia="Calibri" w:hAnsi="TH SarabunIT๙" w:cs="TH SarabunIT๙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17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817FAA"/>
  </w:style>
  <w:style w:type="paragraph" w:styleId="a6">
    <w:name w:val="footer"/>
    <w:basedOn w:val="a"/>
    <w:link w:val="a7"/>
    <w:uiPriority w:val="99"/>
    <w:unhideWhenUsed/>
    <w:rsid w:val="00817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17F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3B83F-0C20-4821-BDC7-64DDF5F2F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9448</Words>
  <Characters>53857</Characters>
  <Application>Microsoft Office Word</Application>
  <DocSecurity>0</DocSecurity>
  <Lines>448</Lines>
  <Paragraphs>126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user-win7</cp:lastModifiedBy>
  <cp:revision>2</cp:revision>
  <dcterms:created xsi:type="dcterms:W3CDTF">2016-02-11T02:52:00Z</dcterms:created>
  <dcterms:modified xsi:type="dcterms:W3CDTF">2016-02-11T02:52:00Z</dcterms:modified>
</cp:coreProperties>
</file>