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มกราคม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128D5" w:rsidRPr="00345383" w:rsidRDefault="00C128D5" w:rsidP="00C128D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128D5" w:rsidTr="0046216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128D5" w:rsidTr="0046216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120159</w:t>
            </w:r>
          </w:p>
          <w:p w:rsid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7C19E0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C19E0">
              <w:rPr>
                <w:rFonts w:ascii="TH SarabunIT๙" w:hAnsi="TH SarabunIT๙" w:cs="TH SarabunIT๙"/>
                <w:b/>
                <w:bCs/>
                <w:color w:val="000000"/>
                <w:spacing w:val="-40"/>
                <w:sz w:val="28"/>
              </w:rPr>
              <w:t xml:space="preserve"> </w:t>
            </w:r>
            <w:r w:rsidRPr="00CE70D6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ร่างกฎกระทรวงกำหนดลักษณะของสถานพยาบาลสัตว์ และลักษณะการให้บริการของสถานพยาบาลสัตว์ พ.ศ. ....</w:t>
            </w:r>
          </w:p>
          <w:p w:rsidR="00C128D5" w:rsidRPr="00A329A7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Pr="00A65A95" w:rsidRDefault="00C128D5" w:rsidP="0046216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CE70D6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ร่างกฎกระทรวงกำหนดลักษณะของสถานพยาบาลสัตว์ และลักษณะการให้บริการของสถานพยาบาลสัตว์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โดยเป็นการปรับปรุงกฎกระทรวงกำหนดลักษณะของสถานพยาบาลสัตว์ เครื่องมือ เครื่องใช้ ยา และเวชภัณฑ์ที่จำเป็นประจำสถานพยาบาลสัตว์ และลักษณะป้ายชื่อของสถานพยาบาลสัตว์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และผู้ประกอบวิชาชีพการสัตวแพทย์ พ.ศ. 2553 เพื่อให้ครอบคลุมลักษณะการให้บริการของสถานพยาบาลสัตว์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 พ.ร.บ. สถานพยาบาลสัตว์ (ฉบับที่ 2) พ.ศ. 2557</w:t>
            </w:r>
          </w:p>
          <w:p w:rsidR="00C128D5" w:rsidRDefault="00C128D5" w:rsidP="0046216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กษ. เสนอว่า โดยได้มีกฎกระทรวงกำหนดลักษณะของสถานพยาบาลสัตว์ เครื่องมือ เครื่องใช้ ยา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และเวชภัณฑ์ที่จำเป็นประจำสถานพยาบาลสัตว์ และลักษณะป้ายชื่อของสถานพยาบาลสัตว์ และผู้ประกอบวิชาชีพ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การสัตวแพทย์ พ.ศ. 2553</w:t>
            </w: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ต่อมาได้มี พ.ร.บ. สถานพยาบาลสัตว์ (ฉบับที่ 2) พ.ศ. 2557 และในมาตรา 6 วรรคสอง แห่ง พ.ร.บ. สถานพยาบาลสัตว์ฯ ดังกล่าว กำหนดเพิ่มเติมเกี่ยวกับการกำหนดลักษณะการให้บริการของสถานพยาบาลสัตว์ ดังนั้น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จึงจำเป็นต้องแก้ไขกฎกระทรวงตามข้อ 1. ให้ครอบคลุมถึงการกำหนดลักษณะการให้บริการของสถานพยาบาลสัตว์</w:t>
            </w: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ตามมาตรา 14 วรรคหนึ่ง แห่ง พ.ร.บ. สถานพยาบาลสัตว์ (ฉบับที่ 2) พ.ศ. 2557 ได้กำหนดให้บรรดากฎกระทรวง หรือประกาศที่ออกตาม พ.ร.บ. สถานพยาบาลสัตว์ พ.ศ. 2533 ที่ใช้บังคับอยู่ในวันที่ พ.ร.บ. นี้ใช้บังคับให้ยังคงใช้บังคับได้ต่อไปเพียงเท่าที่ไม่ขัดหรือแย้งกับ พ.ร.บ. นี้ จนกว่าจะมีกฎกระทรวงหรือประกาศที่ออกตาม พ.ร.บ.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นี้ใช้บังคับ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โดยให้การดำเนินการออกกฎกระทรวงให้แล้วเสร็จภายในหนึ่งปีนับแต่วันที่ พ.ร.บ. นี้ใช้บังคับ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ดังนั้น กษ. จำเป็นต้องเร่งดำเนินการออกกฎกระทรวงกำหนดลักษณะของสถานพยาบาลสัตว์ และลักษณะการให้บริการ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ของสถานพยาบาลสัตว์ พ.ศ. ....</w:t>
            </w:r>
          </w:p>
          <w:p w:rsidR="000F5763" w:rsidRDefault="000F5763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4. </w:t>
            </w:r>
            <w:r w:rsidRPr="00FC5B8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สาระสำคัญของร่างกฎกระทรวง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กำหนดให้อาคารและพื้นที่ของสานพยาบาลสัตว์ประเภทที่ไม่มีที่พักสัตว์ป่วยไว้ค้างคืน และประเภทที่มี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ที่พักสัตว์ป่วยไว้ค้างคืนต้องมีลักษณะตามที่กำหนด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กำหนดให้สถานพยาบาลสัตว์ที่มีลักษณะการให้บริการเป็นคลินิกและลักษณะการให้บริการเป็นโรงพยาบาลสัตว์ต้องมีการให้บริการตรวจรักษาตามที่กำหนด</w:t>
            </w:r>
          </w:p>
          <w:p w:rsidR="00C128D5" w:rsidRPr="005C5AA7" w:rsidRDefault="00C128D5" w:rsidP="00462169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4.3 กำหนดบทเฉพาะกาลในการขออนุญาตและการต่ออายุใบอนุญาตที่ออกก่อน พ.ร.บ. นี้ใช้บังคับ</w:t>
            </w:r>
          </w:p>
          <w:p w:rsidR="00C128D5" w:rsidRPr="00784C9D" w:rsidRDefault="00C128D5" w:rsidP="004621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231E3">
              <w:rPr>
                <w:rFonts w:ascii="TH SarabunIT๙" w:hAnsi="TH SarabunIT๙" w:cs="TH SarabunIT๙"/>
                <w:sz w:val="28"/>
                <w:cs/>
              </w:rPr>
              <w:t>อนุมัติหลักการร่างกฎกระทรวงกำหนดลักษณะของสถานพยาบาลสัตว์ และลักษณะการให้บริการของสถานพยาบาลสัตว์ พ.ศ. .... ตามที่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 w:rsidRPr="005231E3">
              <w:rPr>
                <w:rFonts w:ascii="TH SarabunIT๙" w:hAnsi="TH SarabunIT๙" w:cs="TH SarabunIT๙"/>
                <w:sz w:val="28"/>
                <w:cs/>
              </w:rPr>
              <w:t>เสนอ และให้ส่ง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สคก. </w:t>
            </w:r>
            <w:r w:rsidRPr="005231E3">
              <w:rPr>
                <w:rFonts w:ascii="TH SarabunIT๙" w:hAnsi="TH SarabunIT๙" w:cs="TH SarabunIT๙"/>
                <w:sz w:val="28"/>
                <w:cs/>
              </w:rPr>
              <w:t>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EA3169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(ปศ.)</w:t>
            </w:r>
          </w:p>
          <w:p w:rsid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128D5" w:rsidRDefault="00C128D5" w:rsidP="00462169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เพื่อให้เกิดความชัดเจนในเรื่องการให้บริการ และเพื่อประโยชน์ของผู้มารับบริการ</w:t>
            </w:r>
          </w:p>
          <w:p w:rsid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128D5" w:rsidRPr="00630111" w:rsidRDefault="00C128D5" w:rsidP="0046216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C128D5" w:rsidRDefault="00C128D5"/>
    <w:p w:rsidR="00C128D5" w:rsidRDefault="00C128D5">
      <w:r>
        <w:br w:type="page"/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มกราคม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128D5" w:rsidRPr="00345383" w:rsidRDefault="00C128D5" w:rsidP="00C128D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128D5" w:rsidTr="0046216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128D5" w:rsidTr="0046216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120159</w:t>
            </w:r>
          </w:p>
          <w:p w:rsid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7C19E0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C19E0">
              <w:rPr>
                <w:rFonts w:ascii="TH SarabunIT๙" w:hAnsi="TH SarabunIT๙" w:cs="TH SarabunIT๙"/>
                <w:b/>
                <w:bCs/>
                <w:color w:val="000000"/>
                <w:spacing w:val="-40"/>
                <w:sz w:val="28"/>
              </w:rPr>
              <w:t xml:space="preserve"> </w:t>
            </w:r>
            <w:r w:rsidRPr="00C7120B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 เป็นทางน้ำช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ลประทานที่จะเรียกเก็บค่าชลประทา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</w:t>
            </w:r>
            <w:r w:rsidRPr="00C7120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พ.ศ. ....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7120B">
              <w:rPr>
                <w:rFonts w:ascii="TH SarabunIT๙" w:hAnsi="TH SarabunIT๙" w:cs="TH SarabunIT๙"/>
                <w:color w:val="000000"/>
                <w:sz w:val="28"/>
                <w:cs/>
              </w:rPr>
              <w:t>จำนวน 5 ฉบับ</w:t>
            </w:r>
          </w:p>
          <w:p w:rsidR="00C128D5" w:rsidRPr="00A329A7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Default="00C128D5" w:rsidP="004621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พิจารณาอนุมัติหลักการ</w:t>
            </w:r>
            <w:r w:rsidRPr="00A4203A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ร่างกฎกระทรวงกำหนดให้ทางน้ำชลประทาน เป็นทางน้ำช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ลประทานที่จะเรียกเก็บค่าชลประทา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</w:t>
            </w:r>
            <w:r w:rsidRPr="00A4203A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พ.ศ. .... จำนวน 5 ฉบับ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ดังนี้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ร่างกฎกระทรวงกำหนดให้ทางน้ำชลประทานคลองญี่ปุ่นเหนือ เป็นทางน้ำชลประทานที่จะเรียกเก็บค่าชลประทาน พ.ศ. .... ซึ่งมีสาระสำคัญเป็นการกำหนดให้ทางน้ำชลประทานคลองญี่ปุ่นเหนือ จากกิโลเมตรที่ 0.000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ในท้องที่ตำบลไผ่กองดิน อำเภอบางปลาม้า จังหวัดสุพรรณบุรี ถึงกิโลเมตรที่ 18.100 ในท้องที่ตำบลหลักชัย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อำเภอลาดบัวหลวง จังหวัดพระนครศรีอยุธยา เป็นทางน้ำชลประทานที่จะเรียกเก็บค่าชลประทาน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ร่างกฎกระทรวงกำหนดให้ทางน้ำชลประทานคลองรังสิตประยูรศักดิ์ เป็นทางน้ำชลประทานที่จะเรียกเก็บค่าชลประทาน พ.ศ. .... ซึ่งมีสาระสำคัญเป็นการกำหนดให้ทางน้ำชลประทานคลองรังสิตประยูรศักดิ์ จากกิโลเมตรที่ 0.000 ในท้องที่ตำบลบ้านใหม่ อำเภอเมืองปทุมธานี จังหวัดปทุมธานี ถึงกิโลเมตรที่ 7.600 ในท้องที่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ตำบลประชาธิปัตย์ อำเภอธัญบุรี จังหวัดปทุมธานี เป็นทางน้ำชลประทานที่จะเรียกเก็บค่าชลประทาน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ร่างกฎกระทรวงกำหนดให้ทางน้ำชลประทานคลองโยง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คลองบางใหญ่ เป็นทางน้ำชลประทานที่จะเรียกเก็บค่าชลประทาน พ.ศ. .... ซึ่งมีสาระสำคัญเป็นการกำหนดให้ทางน้ำชลประทานคลองโยง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คลองบางใหญ่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จากกิโลเมตรที่ 0.000 ในท้องที่ตำบลตากฟ้า อำเภอนครชัยศรี จังหวัดนครปฐม ถึงกิโลเมตรที่ 20.500 ในท้องที่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ตำบลบางแม่นางและตำบลบางม่วง อำเภอบางใหญ่ จังหวัดนนทบุรี เป็นทางน้ำชลประทานที่จะเรียกเก็บค่าชลประทาน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 ร่างกฎกระทรวงกำหนดให้ทางน้ำชลประทานคลองข้างคันกั้นน้ำสายบางขนาก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ท่าไข่ เป็นทางน้ำชลประทานที่จะเรียกเก็บค่าชลประทาน พ.ศ. .... ซึ่งมีสาระสำคัญเป็นการกำหนดให้ทางน้ำชลประทานคลองข้างคัน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กั้นน้ำสายบางขนาก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ท่าไข่ จากกิโลเมตรที่ 0.000 ในท้องที่ตำบลบางขนาก อำเภอบางน้ำเปรี้ยว จังหวัดฉะเชิงเทรา ถึงกิโลเมตรที่ 23.250 ในท้องที่ตำบลบางขวัญ อำเภอเมืองฉะเชิงเทรา จังหวัดฉะเชิงเทรา เป็นทางน้ำชลประทาน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ที่จะเรียกเก็บค่าชลประทาน</w:t>
            </w:r>
          </w:p>
          <w:p w:rsidR="00C128D5" w:rsidRPr="00A65A95" w:rsidRDefault="00C128D5" w:rsidP="00462169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 ร่างกฎกระทรวงกำหนดให้ทางน้ำชลประทานคลองบางสมัคร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ต้นโพธิ์ เป็นทางน้ำชลประทานที่จะเรียกเก็บค่าชลประทาน พ.ศ. .... ซึ่งมีสาระสำคัญเป็นการกำหนดให้ทางน้ำชลประทานคลองบางสมัคร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ต้นโพธิ์ จากกิโลเมตรที่ 0.000 ในท้องที่ตำบลพิมพา อำเภอบางปะกง จังหวัดฉะเชิงเทรา ถึงกิโลเมตรที่ 7.3000 ในท้องที่ตำบลบางเกลือ อำเภอบางปะกง จังหวัดฉะเชิงเทรา เป็นทางน้ำชลประทานที่จะเรียกเก็บค่าชลประทาน</w:t>
            </w:r>
          </w:p>
          <w:p w:rsidR="00C128D5" w:rsidRDefault="00C128D5" w:rsidP="0046216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128D5" w:rsidRPr="005C5AA7" w:rsidRDefault="00C128D5" w:rsidP="0046216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เสนอตามรายงานของ ชป. ว่า มีการใช้น้ำจากทางน้ำชลประทานนอกภาคเกษตรกรรมเพิ่มมากขึ้น ในการนี้เพื่อให้เกิดประโยชน์จากการใช้น้ำจากทางน้ำชลประทานอย่างเต็มที่ และเป็นไปอย่างมีประสิทธิภาพ อีกทั้งทำให้ทราบถึงปริมาณของน้ำที่ขาดหายไปจากระบบชลประทาน และเป็นการรองรับการขออนุญาตใช้น้ำจากภาคอุตสาหกรรม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การประปา และภาคธุรกิจอื่นที่จะมีขึ้นในอนาคต สมควรกำหนดทางน้ำชลประทานซึ่งได้มีประกาศกระทรวงเกษตร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 xml:space="preserve">ฉบับลงวันที่ 26 พ.ย. 2505 ประกาศกระทรวงพัฒนาการแห่งชาติ ฉบับลงวันที่ 16 ม.ค. 2512 ประกาศกระทรวงเกษตรและสหกรณ์ (ฉบับที่ 7/2552)  ฉบับลงวันที่ 6 พ.ย. 2552 และประกาศกระทรวงเกษตรและสหกรณ์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(ฉบับที่ 9/2557) ฉบับลงวันที่ 5 พ.ย. 2557 กำหนดให้เป็นทางน้ำชลประทานแล้ว เป็นทางน้ำชลประทานที่จะเรียกเก็บค่าชลประทานโดยออกเป็นกฎกระทรวงตามความใน พ.ร.บ. การชลประทานหลวง พ.ศ. 2485 จึงได้เสนอ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ร่างกฎกระทรวงดังกล่าว จำนวน 5 ฉบับ มาเพื่อดำเนินการ</w:t>
            </w:r>
          </w:p>
          <w:p w:rsidR="00C128D5" w:rsidRPr="00784C9D" w:rsidRDefault="00C128D5" w:rsidP="004621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อนุมัติหลักการร่างกฎกระทรวง จำนวน 5 ฉบับดังกล่าว ตามที่ กษ. เสนอ และให้ส่ง สคก. ตรวจพิจารณา แล้วดำเนินการต่อไปได้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EA3169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128D5" w:rsidRDefault="00C128D5" w:rsidP="00462169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เพื่อควบคุมดูแลปริมาณของน้ำ และเพื่อให้การใช้น้ำเป็นไปอย่างมีประสิทธิภาพ</w:t>
            </w:r>
          </w:p>
          <w:p w:rsid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128D5" w:rsidRPr="006D16AC" w:rsidRDefault="00C128D5" w:rsidP="0046216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D16A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C128D5" w:rsidRDefault="00C128D5"/>
    <w:p w:rsidR="00C128D5" w:rsidRDefault="00C128D5">
      <w:r>
        <w:br w:type="page"/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มกราคม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128D5" w:rsidRPr="00345383" w:rsidRDefault="00C128D5" w:rsidP="00C128D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128D5" w:rsidTr="0046216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128D5" w:rsidTr="00462169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120159</w:t>
            </w:r>
          </w:p>
          <w:p w:rsid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7C19E0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C19E0">
              <w:rPr>
                <w:rFonts w:ascii="TH SarabunIT๙" w:hAnsi="TH SarabunIT๙" w:cs="TH SarabunIT๙"/>
                <w:b/>
                <w:bCs/>
                <w:color w:val="000000"/>
                <w:spacing w:val="-40"/>
                <w:sz w:val="28"/>
              </w:rPr>
              <w:t xml:space="preserve"> </w:t>
            </w:r>
            <w:r w:rsidRPr="000F4CDE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รายงานการใช้จ่ายเงินงบประมาณรายจ่ายประจำปีงบประมาณ 2558 ไปพลางก่อน</w:t>
            </w:r>
          </w:p>
          <w:p w:rsidR="00C128D5" w:rsidRPr="00A329A7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Pr="00A65A95" w:rsidRDefault="00C128D5" w:rsidP="00462169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8504A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8504A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รับทราบ</w:t>
            </w:r>
            <w:r w:rsidRPr="00F07E0B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รายงานการใช้จ่ายเงินงบประมาณรายจ่ายประจำปีงบประมาณ 2558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F07E0B">
              <w:rPr>
                <w:rFonts w:ascii="TH SarabunIT๙" w:hAnsi="TH SarabunIT๙" w:cs="TH SarabunIT๙"/>
                <w:color w:val="000000"/>
                <w:sz w:val="28"/>
                <w:cs/>
              </w:rPr>
              <w:t>ไปพลางก่อน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ของการยางแห่งประเทศไทย (กยท.)</w:t>
            </w:r>
          </w:p>
          <w:p w:rsidR="00C128D5" w:rsidRDefault="00C128D5" w:rsidP="0046216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กษ. รายงานว่า ตามที่ พ.ร.บ. การยางแห่งประเทศไทย พ.ศ. 2558 มีผลบังคับใช้ตั้งแต่วันที่ 15 ก.ค. 2558 โดยควบรวม 3 หน่วยงาน ได้แก่ กรมวิชาการเกษตรในส่วนของสถาบันวิจัยยาง (สวย.) องค์การสวนยาง (อสย.) และสำนักงานกองทุนสงเคราะห์การทำสวนยาง (สกย.) เป็น กยท. ในระหว่างการนำเสนอร่างข้อบังคับว่าด้วยการบริหารและจัดสรรเงินทุนพัฒนายางพารา พ.ศ. 2558 ต่อ ครม. เพื่อให้ความเห็นชอบมีผลทำให้งบประมาณรายจ่ายประจำปี 2559 ไม่สามารถใช้จ่ายได้ทันในวันที่ 1 ต.ค. 2558 กยท. จึงได้ขออนุมัติการใช้จ่ายเงินงบประมาณรายจ่ายประจำปีงบประมาณ 2558 ไปพลางก่อนต่อคณะกรรมการการยางแห่งประเทศไทย และเมื่อได้รับอนุมัติงบประมาณแล้วจะต้องนำเสนอ ครม. ซึ่งเป็นไปตามมาตรา 55 และ 73 แห่ง พ.ร.บ. การยางแห่งประเทศไทย พ.ศ. 2558</w:t>
            </w: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กยท. พิจารณาแล้วเห็นว่า ในระหว่างที่งบประมาณรายจ่ายประจำปี 2559 ไม่สามารถเสนอคณะกรรมการการยางแห่งประเทศไทยเพื่อขออนุมัติได้ทันก่อนเริ่มปีงบประมาณ พ.ศ. 2559 จึงมีความจำเป็นต้องใช้งบประมาณรายจ่ายประจำปีงบประมาณ 2558 ไปพลางก่อน เป็นระยะเวลา 2 ไตรมาส (ตั้งแต่ 1 ต.ค. 2558 ถึง 31 มี.ค. 2559) ทั้งนี้ ไม่เกินกึ่งหนึ่งของงบประมาณประจำปี 2558  ของแต่ละหน่วยงานที่ได้รับอนุมัติและเป็นไปตามแผนงาน/โครงการเดิม โดยให้ถือว่า การใช้จ่ายดังกล่าวเป็นส่วนหนึ่งของงบประมาณรายจ่ายประจำปี พ.ศ. 2559 ภายในวงเงินงบประมาณทั้งสิ้น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5,301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(ไม่รวมงบลงทุน) ประกอบด้วย ทุนประเดิม กยท. เป็นเงิน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2,512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กองทุนพัฒนายางพารา เป็นเงิน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2,719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และเงินสะสมของกรมวิชาการเกษตรในส่วนของสถาบันวิจัยยาง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เป็นเงิน 70 ล้านบาท ซึ่งคณะกรรมการการยางแห่งประเทศไทยมีอำนาจให้ความเห็นชอบงบประมาณประจำปีของ กยท. เป็นไปตามมาตรา 22 (2) แห่ง พ.ร.บ. การยางแห่งประเทศไทย พ.ศ. 2558</w:t>
            </w:r>
          </w:p>
          <w:p w:rsidR="00C128D5" w:rsidRPr="00CB33D4" w:rsidRDefault="00C128D5" w:rsidP="0046216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3. ในคราวประชุมคณะกรรมการการยางแห่งประเทศไทย ครั้งที่ 4/2558 เมื่อวันที่ 17 ก.ย. 2558 ที่ประชุม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มีมติอนุมัติใช้จ่ายเงินงบประมาณรายจ่างประจำปีงบประมาณ 2558 ไปพลางก่อนตามที่ กยท. เสนอ โดยให้ไปเร่งดำเนินการจัดทำงบประมาณรายจ่ายประจำปีงบประมาณ 2559 เพื่อเสนอคณะกรรมการการยางแห่งประเทศไทยอนุมัติโดยไม่ต้องรอให้ครบไตรมาสที่ 2</w:t>
            </w:r>
          </w:p>
          <w:p w:rsidR="00C128D5" w:rsidRPr="00784C9D" w:rsidRDefault="00C128D5" w:rsidP="00225A1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5A17">
              <w:rPr>
                <w:rFonts w:ascii="TH SarabunIT๙" w:hAnsi="TH SarabunIT๙" w:cs="TH SarabunIT๙" w:hint="cs"/>
                <w:sz w:val="28"/>
                <w:cs/>
              </w:rPr>
              <w:t xml:space="preserve">รับทราบตามที่ กษ. เสนอ </w:t>
            </w:r>
            <w:r w:rsidR="00CF41EE">
              <w:rPr>
                <w:rFonts w:ascii="TH SarabunIT๙" w:hAnsi="TH SarabunIT๙" w:cs="TH SarabunIT๙" w:hint="cs"/>
                <w:sz w:val="28"/>
                <w:cs/>
              </w:rPr>
              <w:t>ทั้งนี้</w:t>
            </w:r>
            <w:r w:rsidR="00225A17">
              <w:rPr>
                <w:rFonts w:ascii="TH SarabunIT๙" w:hAnsi="TH SarabunIT๙" w:cs="TH SarabunIT๙" w:hint="cs"/>
                <w:sz w:val="28"/>
                <w:cs/>
              </w:rPr>
              <w:t>ให้ กษ. รับความเห็นจาก สงป. 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EA3169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(กยท.)</w:t>
            </w:r>
          </w:p>
          <w:p w:rsid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128D5" w:rsidRDefault="00C128D5" w:rsidP="00462169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เพื่อให้การดำเนินการเป็นไปตามนัยแห่ง พ.ร.บ. การยางแห่งประเทศไทย มาตรา 55</w:t>
            </w:r>
          </w:p>
          <w:p w:rsid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128D5" w:rsidRPr="008504AB" w:rsidRDefault="00C128D5" w:rsidP="0046216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504A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C128D5" w:rsidRDefault="00C128D5"/>
    <w:p w:rsidR="00C128D5" w:rsidRDefault="00C128D5">
      <w:r>
        <w:br w:type="page"/>
      </w:r>
    </w:p>
    <w:p w:rsidR="00C128D5" w:rsidRP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128D5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128D5" w:rsidRP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128D5">
        <w:rPr>
          <w:rFonts w:ascii="TH SarabunIT๙" w:hAnsi="TH SarabunIT๙" w:cs="TH SarabunIT๙"/>
          <w:b/>
          <w:bCs/>
          <w:sz w:val="28"/>
          <w:cs/>
        </w:rPr>
        <w:t>ครั้งที่ 2/255</w:t>
      </w:r>
      <w:r w:rsidRPr="00C128D5">
        <w:rPr>
          <w:rFonts w:ascii="TH SarabunIT๙" w:hAnsi="TH SarabunIT๙" w:cs="TH SarabunIT๙"/>
          <w:b/>
          <w:bCs/>
          <w:sz w:val="28"/>
        </w:rPr>
        <w:t>9</w:t>
      </w:r>
      <w:r w:rsidRPr="00C128D5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C128D5">
        <w:rPr>
          <w:rFonts w:ascii="TH SarabunIT๙" w:hAnsi="TH SarabunIT๙" w:cs="TH SarabunIT๙"/>
          <w:b/>
          <w:bCs/>
          <w:sz w:val="28"/>
        </w:rPr>
        <w:t xml:space="preserve">12 </w:t>
      </w:r>
      <w:r w:rsidRPr="00C128D5">
        <w:rPr>
          <w:rFonts w:ascii="TH SarabunIT๙" w:hAnsi="TH SarabunIT๙" w:cs="TH SarabunIT๙"/>
          <w:b/>
          <w:bCs/>
          <w:sz w:val="28"/>
          <w:cs/>
        </w:rPr>
        <w:t xml:space="preserve">มกราคม </w:t>
      </w:r>
      <w:r w:rsidRPr="00C128D5">
        <w:rPr>
          <w:rFonts w:ascii="TH SarabunIT๙" w:hAnsi="TH SarabunIT๙" w:cs="TH SarabunIT๙"/>
          <w:b/>
          <w:bCs/>
          <w:sz w:val="28"/>
        </w:rPr>
        <w:t>2559</w:t>
      </w:r>
    </w:p>
    <w:p w:rsidR="00C128D5" w:rsidRP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128D5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128D5" w:rsidRPr="00C128D5" w:rsidRDefault="00C128D5" w:rsidP="00C128D5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C128D5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C128D5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128D5" w:rsidRPr="00C128D5" w:rsidTr="00462169">
        <w:tc>
          <w:tcPr>
            <w:tcW w:w="8897" w:type="dxa"/>
          </w:tcPr>
          <w:p w:rsidR="00C128D5" w:rsidRP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128D5" w:rsidRP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128D5" w:rsidRPr="00C128D5" w:rsidTr="00462169">
        <w:trPr>
          <w:trHeight w:val="416"/>
        </w:trPr>
        <w:tc>
          <w:tcPr>
            <w:tcW w:w="8897" w:type="dxa"/>
          </w:tcPr>
          <w:p w:rsidR="00C128D5" w:rsidRP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120159</w:t>
            </w:r>
          </w:p>
          <w:p w:rsidR="00C128D5" w:rsidRPr="00C128D5" w:rsidRDefault="00C128D5" w:rsidP="0046216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C128D5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GEF UNIDO Cleantech Programme for SMEs in Thailand</w:t>
            </w:r>
          </w:p>
          <w:p w:rsidR="00C128D5" w:rsidRPr="00C128D5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C128D5" w:rsidRPr="00C128D5" w:rsidRDefault="00C128D5" w:rsidP="004621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อก. เสนอ ครม. พิจารณา ดังนี้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 ให้ความเห็นชอบร่างเอกสารโครงการ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GEF UNIDO Cleantech Programme for SMEs in Thailand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2. อนุมัติให้อธิบดีกรมส่งเสริมอุตสาหกรรมหรือผู้แทนที่ได้รับมอบหมายเป็นผู้ลงนามในร่างเอกสารโครงการ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GEF UNIDO Cleantech Programme for SMEs in Thailand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กับองค์การพัฒนาอุตสาหกรรมแห่งสหประชาชาติ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และหากมีการแก้ไขถ้อยคำที่มิใช่สาระสำคัญและไม่ขัดต่อผลประโยชน์ของประเทศไทย ขอให้คณะรัฐมนตรีมอบหมาย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ให้ผู้ลงนามเป็นผู้ใช้ดุลยพินิจในเรื่องนั้น ๆ โดยไม่ต้องนำเสนอคณะรัฐมนตรีเป็นผู้พิจารณาอีก</w:t>
            </w:r>
          </w:p>
          <w:p w:rsidR="00C128D5" w:rsidRPr="00C128D5" w:rsidRDefault="00C128D5" w:rsidP="00462169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มอบหมายให้กระทรวงการต่างประเทศ (กต.) ดำเนินการออกหนังสือมอบอำนาจเต็ม (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Full Powers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ห้อธิบดีกรมส่งเสริมอุตสาหกรรมหรือผู้แทนที่ได้รับมอบหมายเป็นผู้ลงนามในร่างเอกสารโครงการดังกล่าว</w:t>
            </w:r>
          </w:p>
          <w:p w:rsidR="00C128D5" w:rsidRP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128D5" w:rsidRP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>1. อก. โดยกรมส่งเสริมอุตสาหกรรม ร่วมกับสำนักงานพัฒนาวิทยาศาสตร์และเทคโนโลยีแห่งชาติ สำนักงานคณะกรรมการนโยบายวิทยาศาสตร์และนวัตกรรมแห่งชาติกระทรวงวิทยาศาสตร์และเทคโนโลยี คณะวิศวกรรมศาสตร์ มหาวิทยาลัยเกษตรศาสตร์ และองค์การพัฒนาอุตสาหกรรมแห่งสหประชาชาติ (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United Nations Industrial Development Organization: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องค์การยูนิโด) ร่วมจัดทำโครงการ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GEF UNIDO Cleantech Programme for SMEs in Thailand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โดยมีรายละเอียด ดังนี้</w:t>
            </w:r>
          </w:p>
          <w:p w:rsidR="00C128D5" w:rsidRPr="00C128D5" w:rsidRDefault="00C128D5" w:rsidP="0046216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1.1. </w:t>
            </w:r>
            <w:r w:rsidRPr="00C128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วัตถุประสงค์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เพื่อส่งเสริมและพัฒนาผู้ประกอบการวิสาหกิจขนาดกลางและขนาดย่อม รวมทั้งผู้ริเริ่มธุรกิจ (</w:t>
            </w:r>
            <w:r w:rsidRPr="00C128D5">
              <w:rPr>
                <w:rFonts w:ascii="TH SarabunIT๙" w:hAnsi="TH SarabunIT๙" w:cs="TH SarabunIT๙"/>
                <w:sz w:val="28"/>
              </w:rPr>
              <w:t>Start - ups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) ที่คิดค้นนวัตกรรมด้านเทคโนโลยีสะอาดของไทยให้สามารถเข้าถึงแหล่งทุนในระดับระหว่างประเทศ เช่น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Venture Capitals c]t Angles Network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สำหรับใช้ในการขยายขีดความสามารถในการผลิตเพื่อรองรับตลาดโลก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ใน 4 สาขา ได้แก่ การใช้พลังงานอย่างมีประสิทธิภาพ การใช้น้ำอย่างมีประสิทธิภาพ การใช้ของเสียเป็นพลังงาน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และพลังงานหมุนเวียน โดยแนวทางการส่งเสริมและพัฒนาผู้ประกอบการในโครงการจะใช้รูปแบบ (</w:t>
            </w:r>
            <w:r w:rsidRPr="00C128D5">
              <w:rPr>
                <w:rFonts w:ascii="TH SarabunIT๙" w:hAnsi="TH SarabunIT๙" w:cs="TH SarabunIT๙"/>
                <w:sz w:val="28"/>
              </w:rPr>
              <w:t>model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ของ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Cleantech Open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ใน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Silicon Valley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สหรัฐอเมริกา</w:t>
            </w:r>
          </w:p>
          <w:p w:rsidR="00C128D5" w:rsidRPr="00C128D5" w:rsidRDefault="00C128D5" w:rsidP="0046216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1.2 </w:t>
            </w:r>
            <w:r w:rsidRPr="00C128D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ผลการดำเนินการที่ผ่านมา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1.2.1 ทส. ในฐานะหน่วยงานประสานงานกลางกับกองทุนสิ่งแวดล้อมโลกในประเทศไทย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(</w:t>
            </w:r>
            <w:r w:rsidRPr="00C128D5">
              <w:rPr>
                <w:rFonts w:ascii="TH SarabunIT๙" w:hAnsi="TH SarabunIT๙" w:cs="TH SarabunIT๙"/>
                <w:sz w:val="28"/>
              </w:rPr>
              <w:t>GEF Operational Focal Point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) มีอำนาจในการพิจารณาให้การรับรองข้อเสนอโครงการที่ขอรับการสนับสนุนจาก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GEF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ตามมติ ครม. เมื่อวันที่ 9 พ.ค. 2549 และได้ยืนยันการเข้าร่วมโครงการ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GEF UNIDO Cleantech Programme for SMEs in Thailand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(ตามหนังสือ ทส. ที่ 0204.5/2905 ลงวันที่ 13 พ.ย. 2556)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1.2.2 โครงการดังกล่าวได้รับอนุมัติงบสนับสนุนจากกองทุนสิ่งแวดล้อมโลก (</w:t>
            </w:r>
            <w:r w:rsidRPr="00C128D5">
              <w:rPr>
                <w:rFonts w:ascii="TH SarabunIT๙" w:hAnsi="TH SarabunIT๙" w:cs="TH SarabunIT๙"/>
                <w:sz w:val="28"/>
              </w:rPr>
              <w:t>GEF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เมื่อวันที่ 10 มิ.ย. 2557 เป็นระยะเวลา 3 ปี จำนวน 2 ล้านดอลลาร์สหรัฐ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1.2.3 อก. ได้ยืนยันการเข้าร่วมโครงการ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GEF UNIDO Cleantech Programme for SMEs in Thailand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กับองค์การยูนิโด (ตามหนังสือ อก. ที่ 0415/5209 ลงวันที่ 18 พ.ย. 2557)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1.2.4 กรมส่งเสริมอุตสาหกรรมได้มีคำสั่งกรมส่งเสริมอุตสาหกรรม ที่ 63/2558 ลงวันที่ 16 ก.พ.2558 เรื่อง แต่งตั้งคณะกรรมการกำกับและดูแลโครงการ โดยมีอธิบดีกรมส่งเสริมอุตสาหกรรมเป็นประธาน และได้จัดประชุมคณะกรรมการกำกับและดูแลโครงการ ครั้งที่ 1/2558 ในวันพุธที่ 18 ก.พ. 2558 เพื่อพิจารณาแผนการดำเนินการโครงการ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GEF UNIDO Cleantech Programme for SMEs in Thailand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และบทบาทหน้าที่และ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ความรับผิดชอบของหน่วยงานร่วมดำเนินโครงการ</w:t>
            </w:r>
          </w:p>
          <w:p w:rsidR="00C128D5" w:rsidRPr="00C128D5" w:rsidRDefault="00C128D5" w:rsidP="0046216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1.3 </w:t>
            </w:r>
            <w:r w:rsidRPr="00C128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บทบาทหน้าที่และความรับผิดชอบของหน่วยงานร่วมดำเนินโครงการ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มีดังนี้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1.3.1 กรมส่งเสริมอุตสาหกรรม อก. รับผิดชอบการกำกับดูแลการดำเนินงานโครงการในภาพรวม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และการจัดประกวดนวัตกรรมเป็นประจำทุกปี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1.3.2 องค์การยูนิโดมีหน้าที่สนับสนุนการทำงานของคณะกรรมการกำกับและดูแลโครงการให้บรรลุวัตถุประสงค์ที่ตั้งไว้และติดตามตรวจสอบโครงการเพื่อให้เป็นไปตามกรอบระยะเวลาที่กำหนดไว้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1.3.3 สำนักงานพัฒนาวิทยาศาสตร์และเทคโนโลยีแห่งชาติ รับผิดชอบกิจกรรมประชาสัมพันธ์โครงการการบ่มเพาะผู้ประกอบการ นักวิจัย และผู้สนใจ (</w:t>
            </w:r>
            <w:r w:rsidRPr="00C128D5">
              <w:rPr>
                <w:rFonts w:ascii="TH SarabunIT๙" w:hAnsi="TH SarabunIT๙" w:cs="TH SarabunIT๙"/>
                <w:sz w:val="28"/>
              </w:rPr>
              <w:t>SMEs/Start - ups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จัดฝึกอบรมพี่เลี้ยง (</w:t>
            </w:r>
            <w:r w:rsidRPr="00C128D5">
              <w:rPr>
                <w:rFonts w:ascii="TH SarabunIT๙" w:hAnsi="TH SarabunIT๙" w:cs="TH SarabunIT๙"/>
                <w:sz w:val="28"/>
              </w:rPr>
              <w:t>Mentors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และปฏิบัติหน้าที่ตามที่ได้รับมอบหมายจากคณะกรรมการกำกับและดูแลโครงการ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1.3.4 สำนักงานคณะกรรมการนโยบายวิทยาศาสตร์และนวัตกรรมแห่งชาติรับผิดชอบการศึกษาวิจัยนโยบายภาครัฐ เพื่อส่งเสริมนวัตกรรม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1.3.5 คณะวิศวกรรมศาสตร์ มหาวิทยาลัยเกษตรศาสตร์รับผิดชอบสนับสนุนข้อมูลด้านการวิจัย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และพัฒนาตลอดจนเทคโนโลยีที่เกี่ยวข้องกับนวัตกรรมเทคโนโลยีสะอาด</w:t>
            </w:r>
          </w:p>
          <w:p w:rsidR="00C128D5" w:rsidRPr="00C128D5" w:rsidRDefault="00C128D5" w:rsidP="0046216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1.4 </w:t>
            </w:r>
            <w:r w:rsidRPr="00C128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ผลกระทบ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การดำเนินโครงการจะก่อให้เกิดประโยชน์แก่ประเทศไทย ดังนี้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1.4.1 เกิดกลไกในการส่งเสริมผู้ประกอบการ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SMEs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ผู้ริเริ่มธุรกิจ (</w:t>
            </w:r>
            <w:r w:rsidRPr="00C128D5">
              <w:rPr>
                <w:rFonts w:ascii="TH SarabunIT๙" w:hAnsi="TH SarabunIT๙" w:cs="TH SarabunIT๙"/>
                <w:sz w:val="28"/>
              </w:rPr>
              <w:t>Start - ups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นักวิจัย และผู้สนใจ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lastRenderedPageBreak/>
              <w:t>ที่ดำเนินธุรกิจลดคาร์บอน และส่งเสริมการใช้เทคโนโลยีสะอาดอย่างมีประสิทธิภาพ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1.4.2 เพิ่มความตระหนักเกี่ยวกับนวัตกรรมเทคโนโลยีสะอาดที่มีต่อภาคอุตสาหกรรมของประเทศไทย โดยเฉพาะกับกลุ่มผู้ประกอบการ </w:t>
            </w:r>
            <w:r w:rsidRPr="00C128D5">
              <w:rPr>
                <w:rFonts w:ascii="TH SarabunIT๙" w:hAnsi="TH SarabunIT๙" w:cs="TH SarabunIT๙"/>
                <w:sz w:val="28"/>
              </w:rPr>
              <w:t>SMEs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1.4.3 การฝึกอบรมและให้คำปรึกษาแก่ผู้ประกอบการ </w:t>
            </w:r>
            <w:r w:rsidRPr="00C128D5">
              <w:rPr>
                <w:rFonts w:ascii="TH SarabunIT๙" w:hAnsi="TH SarabunIT๙" w:cs="TH SarabunIT๙"/>
                <w:sz w:val="28"/>
              </w:rPr>
              <w:t>SMEs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ผู้ริเริ่ม (</w:t>
            </w:r>
            <w:r w:rsidRPr="00C128D5">
              <w:rPr>
                <w:rFonts w:ascii="TH SarabunIT๙" w:hAnsi="TH SarabunIT๙" w:cs="TH SarabunIT๙"/>
                <w:sz w:val="28"/>
              </w:rPr>
              <w:t>Start - ups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นักวิจัย และผู้สนใจด้านธุรกิจนวัตกรรมเทคโนโลยีสะอาด โดยผ่านกระบวนการบ่มเพาะทางธุรกิจ (</w:t>
            </w:r>
            <w:r w:rsidRPr="00C128D5">
              <w:rPr>
                <w:rFonts w:ascii="TH SarabunIT๙" w:hAnsi="TH SarabunIT๙" w:cs="TH SarabunIT๙"/>
                <w:sz w:val="28"/>
              </w:rPr>
              <w:t>Business Incubation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จำนวน 25 กิจการต่อปี หรือจำนวนไม่น้อยกว่า 75 กิจการตลอดระยะเวลาดำเนินโครงการ 3 ปี เพื่อกระตุ้นให้เกิดการพัฒนาต่อยอดธุรกิจนวัตกรรมเทคโนโลยีสะอาดสู่เชิงพาณิชย์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1.4.4 ได้แนวทางการพัฒนาด้านการจัดการนวัตกรรมเทคโนโลยีสะอาดในระดับชาติสำหรับผู้ประกอบการ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SMEs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ผู้ริเริ่มธุรกิจ (</w:t>
            </w:r>
            <w:r w:rsidRPr="00C128D5">
              <w:rPr>
                <w:rFonts w:ascii="TH SarabunIT๙" w:hAnsi="TH SarabunIT๙" w:cs="TH SarabunIT๙"/>
                <w:sz w:val="28"/>
              </w:rPr>
              <w:t>Start - ups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นักวิจัยและผู้สนใจ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1.4.5 การฝึกอบรบและพัฒนาพี่เลี้ยง (</w:t>
            </w:r>
            <w:r w:rsidRPr="00C128D5">
              <w:rPr>
                <w:rFonts w:ascii="TH SarabunIT๙" w:hAnsi="TH SarabunIT๙" w:cs="TH SarabunIT๙"/>
                <w:sz w:val="28"/>
              </w:rPr>
              <w:t>Mentors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) ที่มีความเชี่ยวชาญด้านการบ่มเพาะธุรกิจนวัตกรรมเทคโนโลยีสะอาด จำนวน 50 คนต่อปีหรือจำนวนไม่น้อยกว่า 150 คน ตลอดระยะเวลาดำเนินโครงการ 3 ปี ซึ่งจะเป็นกำลังสำคัญในการพัฒนาผู้ประกอบการ </w:t>
            </w:r>
            <w:r w:rsidRPr="00C128D5">
              <w:rPr>
                <w:rFonts w:ascii="TH SarabunIT๙" w:hAnsi="TH SarabunIT๙" w:cs="TH SarabunIT๙"/>
                <w:sz w:val="28"/>
              </w:rPr>
              <w:t>SMEs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และผู้ริเริ่มธุรกิจ (</w:t>
            </w:r>
            <w:r w:rsidRPr="00C128D5">
              <w:rPr>
                <w:rFonts w:ascii="TH SarabunIT๙" w:hAnsi="TH SarabunIT๙" w:cs="TH SarabunIT๙"/>
                <w:sz w:val="28"/>
              </w:rPr>
              <w:t>Start - ups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ของประเทศไทย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1.4.6 ผลักดันให้เกิดกิจกรรมวิจัยและพัฒนานวัตกรรมด้านเทคโนโลยีสะอาด เพื่อขยายขีดความสามารถงานนวัตกรรมของประเทศ รองรับตลาดโลกใน 4 สาขา ได้แก่ การใช้พลังงานอย่างมีประสิทธิภาพการใช้น้ำอย่างมีประสิทธิภาพ การใช้ของเสียเป็นพลังงานและพลังงานหมุนเวียน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1.4.7 เกิดความเป็นหุ้นส่วนกับภาคเอกชนโดยเฉพาะนักลงทุนและผู้ให้ทุนเพื่อส่งเสริมการขยายผล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การดำเนินการในระยะยาวต่อไป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1.4.8 เกิดองค์ความรู้ในการดำเนินการต่าง ๆ ภายใต้โครงการ ซึ่งจะถ่ายทอดไปสู่หน่วยงานร่วมดำเนินการ เพื่อให้ขยายแนวคิดและขอบข่ายการดำเนินงานให้กว้างยิ่งขึ้นในอนาคต</w:t>
            </w:r>
          </w:p>
          <w:p w:rsidR="00C128D5" w:rsidRPr="00C128D5" w:rsidRDefault="00C128D5" w:rsidP="00462169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1.4.9 เกิดการเผยแพร่วิธีปฏิบัติที่เป็นเลิศ (</w:t>
            </w:r>
            <w:r w:rsidRPr="00C128D5">
              <w:rPr>
                <w:rFonts w:ascii="TH SarabunIT๙" w:hAnsi="TH SarabunIT๙" w:cs="TH SarabunIT๙"/>
                <w:sz w:val="28"/>
              </w:rPr>
              <w:t>Best Practices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) ด้านเทคโนโลยีสะอาดสู่ผู้ประกอบการ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SMEs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และผู้ริเริ่มธุรกิจ (</w:t>
            </w:r>
            <w:r w:rsidRPr="00C128D5">
              <w:rPr>
                <w:rFonts w:ascii="TH SarabunIT๙" w:hAnsi="TH SarabunIT๙" w:cs="TH SarabunIT๙"/>
                <w:sz w:val="28"/>
              </w:rPr>
              <w:t>Start - ups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เสริมสร้างศักยภาพและขีดความสามารถของภาคอุตสาหกรรมไทย เป็นการสร้างงาน สร้างรายได้และลดการนำเข้าเทคโนโลยีและเครื่องจักรด้านเทคโนโลยีสะอาดจากต่างประเทศ</w:t>
            </w:r>
          </w:p>
          <w:p w:rsidR="00C128D5" w:rsidRPr="00C128D5" w:rsidRDefault="00C128D5" w:rsidP="0046216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1.5 </w:t>
            </w:r>
            <w:r w:rsidRPr="00C128D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ค่าใช้จ่ายและแหล่งที่มา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ค่าใช้จ่ายในการดำเนินโครงการเป็นเงินทุนระหว่างรัฐบาลไทยและจากกองทุนสิ่งแวดล้อมโลก (</w:t>
            </w:r>
            <w:r w:rsidRPr="00C128D5">
              <w:rPr>
                <w:rFonts w:ascii="TH SarabunIT๙" w:hAnsi="TH SarabunIT๙" w:cs="TH SarabunIT๙"/>
                <w:sz w:val="28"/>
              </w:rPr>
              <w:t>GEF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ในรูปเงินสด (</w:t>
            </w:r>
            <w:r w:rsidRPr="00C128D5">
              <w:rPr>
                <w:rFonts w:ascii="TH SarabunIT๙" w:hAnsi="TH SarabunIT๙" w:cs="TH SarabunIT๙"/>
                <w:sz w:val="28"/>
              </w:rPr>
              <w:t>in cash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2 ล้านดอลลาร์สหรัฐ โดยฝ่ายไทยร่วมสมทบงบดำเนินการที่ไม่อยู่ในรูปของเงินสด (</w:t>
            </w:r>
            <w:r w:rsidRPr="00C128D5">
              <w:rPr>
                <w:rFonts w:ascii="TH SarabunIT๙" w:hAnsi="TH SarabunIT๙" w:cs="TH SarabunIT๙"/>
                <w:sz w:val="28"/>
              </w:rPr>
              <w:t>in kind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จำนวน 4 ล้านดอลลาร์สหรัฐ ประกอบด้วยงบ อก. จำนวน 2.5 ล้านดอลลาร์สหรัฐและจากสำนักงานพัฒนาวิทยาศาสตร์และเทคโนโลยีแห่งชาติในฐานะหน่วยงานร่วมดำเนินการจำนวน 1.5 ล้านดอลลาร์สหรัฐ</w:t>
            </w:r>
          </w:p>
          <w:p w:rsidR="00C128D5" w:rsidRP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>2. อก. และองค์การยูนิโดได้วางกรอบระยะเวลาเริ่มต้นการทำงานไว้ตั้งแต่เดือนมีนาคม 2558 ตามมติที่ประชุมคณะกรรมการกำกับและดูแลโครงการ ครั้งที่ 1/2558 ในวันพุธที่ 18 ก.พ. 2558 ขณะนี้ได้ขอขยายระยะเวลาออกไปโดยได้ประสานเป็นการภายในกับทางองค์การยูนิโด ซึ่งกำหนดระยะเวลาลงนามร่างเอกสารโครงการไม่ควรล่าช้าเกิน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เดือน ม.ค. 2559 หากพ้นกำหนดดังกล่าว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GEF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จะยกเลิกงบประมาณสนับสนุนโครงการ ซึ่งจะทำให้ประเทศไทย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เสียโอกาสในการพัฒนาและสร้างธุรกิจอุตสาหกรรมแขนงใหม่สาขาเทคโนโลยีสะอาด</w:t>
            </w:r>
          </w:p>
          <w:p w:rsidR="00C128D5" w:rsidRPr="00C128D5" w:rsidRDefault="00C128D5" w:rsidP="0046216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3. อก. ได้ประสานกับ กต. เพื่อให้มีกิจการพิจารณาร่างเอกสารโครงการที่ได้รับจากองค์การยูนิโด ว่าสอดคล้องกับมติคณะรัฐมนตรีเมื่อวันที่ 27 มกราคม 2558 ซึ่งให้หน่วยงานสามารถจัดทำความตกลงได้ตามอำนาจหน้าที่โดยไม่ต้องเสนอคณะรัฐมนตรีหรือไม่และมีขั้นตอนในการดำเนินการอย่างไรต่อไป กต. (กรมสนธิสัญญาและกฎหมาย)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ให้ความเห็นว่าร่างเอกสารโครงการดังกล่าวเข้าข่ายเป็นหนังสือสัญญาตามมาตรา 23 ของรัฐธรรมนูญแห่งราชอาณาจักรไทย (ฉบับชั่วคราว) พ.ศ. 2557 ที่ต้องได้รับความเห็นชอบจากคณะรัฐมนตรีก่อนการลงนาม แต่ไม่เป็นหนังสือสัญญาตามมาตรา 23 วรรคสอง ซึ่งจะต้องได้รับความเห็นชอบจากสภานิติบัญญัติแห่งชาติและ อก. ควรดำเนินการเสนอ ครม. ให้ความเห็นชอบต่อการจัดทำร่างเอกสารโครงการ และตามพระราชกฤษฎีกาว่าด้วยการเสนอเรื่องและการประชุม ครม. พ.ศ. 2548 มาตรา 4 (7) ว่าด้วยเรื่องความสัมพันธ์ระหว่างประเทศหรือที่เกี่ยวกับองค์กรระหว่างประเทศที่มีผลผูกพันรัฐบาลไทยโดยให้เสนอต่อ ครม. เพื่อขอให้ ครม. พิจารณาให้ความเห็นชอบร่างโครงการ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GEF UNIDO Cleantech Programme for SMEs in Thailand</w:t>
            </w:r>
          </w:p>
          <w:p w:rsidR="00C128D5" w:rsidRPr="00C128D5" w:rsidRDefault="00C128D5" w:rsidP="004621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เห็นชอบและอนุมัติตามที่ อก. เสนอ</w:t>
            </w:r>
          </w:p>
        </w:tc>
        <w:tc>
          <w:tcPr>
            <w:tcW w:w="5812" w:type="dxa"/>
          </w:tcPr>
          <w:p w:rsidR="00C128D5" w:rsidRP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อก./กษ. (สกต.)</w:t>
            </w:r>
          </w:p>
          <w:p w:rsidR="00C128D5" w:rsidRP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P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128D5" w:rsidRPr="00C128D5" w:rsidRDefault="00C128D5" w:rsidP="00462169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>เพื่อส่งเสริมและพัฒนาผู้ประกอบการวิสาหกิจขนาดกลางและ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ขนาดย่อม รวมทั้งผู้ริเริ่มธุรกิจ (</w:t>
            </w:r>
            <w:r w:rsidRPr="00C128D5">
              <w:rPr>
                <w:rFonts w:ascii="TH SarabunIT๙" w:hAnsi="TH SarabunIT๙" w:cs="TH SarabunIT๙"/>
                <w:sz w:val="28"/>
              </w:rPr>
              <w:t>Start</w:t>
            </w:r>
            <w:r w:rsidRPr="00C128D5">
              <w:rPr>
                <w:rFonts w:ascii="TH SarabunIT๙" w:hAnsi="TH SarabunIT๙" w:cs="TH SarabunIT๙"/>
                <w:spacing w:val="-32"/>
                <w:sz w:val="28"/>
              </w:rPr>
              <w:t xml:space="preserve"> - </w:t>
            </w:r>
            <w:r w:rsidRPr="00C128D5">
              <w:rPr>
                <w:rFonts w:ascii="TH SarabunIT๙" w:hAnsi="TH SarabunIT๙" w:cs="TH SarabunIT๙"/>
                <w:sz w:val="28"/>
              </w:rPr>
              <w:t>ups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) ที่คิดค้นนวัตกรรมด้านเทคโนโลยีสะอาดของไทยให้สามารถเข้าถึงแหล่งทุนในระดับระหว่างประเทศ</w:t>
            </w:r>
          </w:p>
          <w:p w:rsidR="00C128D5" w:rsidRP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128D5" w:rsidRPr="00C128D5" w:rsidRDefault="00C128D5" w:rsidP="00462169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128D5" w:rsidRDefault="00C128D5">
      <w:pPr>
        <w:rPr>
          <w:rFonts w:ascii="TH SarabunIT๙" w:hAnsi="TH SarabunIT๙" w:cs="TH SarabunIT๙"/>
          <w:b/>
          <w:bCs/>
          <w:color w:val="000000"/>
          <w:sz w:val="28"/>
        </w:rPr>
      </w:pPr>
    </w:p>
    <w:p w:rsidR="00C128D5" w:rsidRDefault="00C128D5">
      <w:pPr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</w:rPr>
        <w:br w:type="page"/>
      </w:r>
    </w:p>
    <w:p w:rsidR="00C128D5" w:rsidRP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128D5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128D5" w:rsidRP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C128D5">
        <w:rPr>
          <w:rFonts w:ascii="TH SarabunIT๙" w:hAnsi="TH SarabunIT๙" w:cs="TH SarabunIT๙"/>
          <w:b/>
          <w:bCs/>
          <w:sz w:val="28"/>
          <w:cs/>
        </w:rPr>
        <w:t>ครั้งที่ 2/255</w:t>
      </w:r>
      <w:r w:rsidRPr="00C128D5">
        <w:rPr>
          <w:rFonts w:ascii="TH SarabunIT๙" w:hAnsi="TH SarabunIT๙" w:cs="TH SarabunIT๙"/>
          <w:b/>
          <w:bCs/>
          <w:sz w:val="28"/>
        </w:rPr>
        <w:t>8</w:t>
      </w:r>
      <w:r w:rsidRPr="00C128D5">
        <w:rPr>
          <w:rFonts w:ascii="TH SarabunIT๙" w:hAnsi="TH SarabunIT๙" w:cs="TH SarabunIT๙"/>
          <w:b/>
          <w:bCs/>
          <w:sz w:val="28"/>
          <w:cs/>
        </w:rPr>
        <w:t xml:space="preserve"> วันอังคารที่ </w:t>
      </w:r>
      <w:r w:rsidRPr="00C128D5">
        <w:rPr>
          <w:rFonts w:ascii="TH SarabunIT๙" w:hAnsi="TH SarabunIT๙" w:cs="TH SarabunIT๙"/>
          <w:b/>
          <w:bCs/>
          <w:sz w:val="28"/>
        </w:rPr>
        <w:t>1</w:t>
      </w:r>
      <w:r w:rsidRPr="00C128D5">
        <w:rPr>
          <w:rFonts w:ascii="TH SarabunIT๙" w:hAnsi="TH SarabunIT๙" w:cs="TH SarabunIT๙"/>
          <w:b/>
          <w:bCs/>
          <w:sz w:val="28"/>
          <w:cs/>
        </w:rPr>
        <w:t>2</w:t>
      </w:r>
      <w:r w:rsidRPr="00C128D5">
        <w:rPr>
          <w:rFonts w:ascii="TH SarabunIT๙" w:hAnsi="TH SarabunIT๙" w:cs="TH SarabunIT๙"/>
          <w:b/>
          <w:bCs/>
          <w:sz w:val="28"/>
        </w:rPr>
        <w:t xml:space="preserve"> </w:t>
      </w:r>
      <w:r w:rsidRPr="00C128D5">
        <w:rPr>
          <w:rFonts w:ascii="TH SarabunIT๙" w:hAnsi="TH SarabunIT๙" w:cs="TH SarabunIT๙"/>
          <w:b/>
          <w:bCs/>
          <w:sz w:val="28"/>
          <w:cs/>
        </w:rPr>
        <w:t xml:space="preserve">มกราคม </w:t>
      </w:r>
      <w:r w:rsidRPr="00C128D5">
        <w:rPr>
          <w:rFonts w:ascii="TH SarabunIT๙" w:hAnsi="TH SarabunIT๙" w:cs="TH SarabunIT๙"/>
          <w:b/>
          <w:bCs/>
          <w:sz w:val="28"/>
        </w:rPr>
        <w:t>255</w:t>
      </w:r>
      <w:r w:rsidRPr="00C128D5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C128D5" w:rsidRP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C128D5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128D5" w:rsidRPr="00C128D5" w:rsidRDefault="00C128D5" w:rsidP="00C128D5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C128D5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C128D5" w:rsidRPr="00C128D5" w:rsidTr="00462169">
        <w:tc>
          <w:tcPr>
            <w:tcW w:w="8897" w:type="dxa"/>
          </w:tcPr>
          <w:p w:rsidR="00C128D5" w:rsidRP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C128D5" w:rsidRP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128D5" w:rsidRPr="00C128D5" w:rsidTr="00462169">
        <w:trPr>
          <w:trHeight w:val="699"/>
        </w:trPr>
        <w:tc>
          <w:tcPr>
            <w:tcW w:w="8897" w:type="dxa"/>
          </w:tcPr>
          <w:p w:rsidR="00C128D5" w:rsidRP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120159</w:t>
            </w:r>
          </w:p>
          <w:p w:rsidR="00C128D5" w:rsidRPr="00C128D5" w:rsidRDefault="00C128D5" w:rsidP="0046216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C128D5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>ท่าทีไทยสำหรับการประชุมคณะกรรมาธิการร่วมทางการค้าระหว่างไทยกับเมียนมา ครั้งที่ 7</w:t>
            </w:r>
          </w:p>
          <w:p w:rsidR="00C128D5" w:rsidRP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Pr="00C128D5" w:rsidRDefault="00C128D5" w:rsidP="004621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พณ. เสนอ ครม. พิจารณา ดังนี้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1) รับทราบร่างองค์ประกอบผู้แทนไทยเข้าร่วมการประชุมคณะกรรมาธิการร่วมทางการค้า (</w:t>
            </w:r>
            <w:r w:rsidRPr="00C128D5">
              <w:rPr>
                <w:rFonts w:ascii="TH SarabunIT๙" w:hAnsi="TH SarabunIT๙" w:cs="TH SarabunIT๙"/>
                <w:sz w:val="28"/>
              </w:rPr>
              <w:t>Joint Trade Commission : JTC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) ไทย – เมียนมา ครั้งที่ 7 </w:t>
            </w:r>
            <w:r w:rsidRPr="00C128D5">
              <w:rPr>
                <w:rFonts w:ascii="TH SarabunIT๙" w:hAnsi="TH SarabunIT๙" w:cs="TH SarabunIT๙"/>
                <w:sz w:val="28"/>
              </w:rPr>
              <w:t>(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ตามข้อ 5</w:t>
            </w:r>
            <w:r w:rsidRPr="00C128D5">
              <w:rPr>
                <w:rFonts w:ascii="TH SarabunIT๙" w:hAnsi="TH SarabunIT๙" w:cs="TH SarabunIT๙"/>
                <w:sz w:val="28"/>
              </w:rPr>
              <w:t>)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2) ให้ความเห็นชอบในหลักการต่อประเด็นความร่วมมือทางเศรษฐกิจการค้าสำหรับการหารือกับเมียนมา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 xml:space="preserve">และมอบหมายให้ รมว.พณ. ใช้เป็นกรอบการหารือสำหรับการประชุม </w:t>
            </w:r>
            <w:r w:rsidRPr="00C128D5">
              <w:rPr>
                <w:rFonts w:ascii="TH SarabunIT๙" w:hAnsi="TH SarabunIT๙" w:cs="TH SarabunIT๙"/>
                <w:sz w:val="28"/>
              </w:rPr>
              <w:t xml:space="preserve">JTC 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t>ไทย – เมียนมา ครั้งที่ 7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3) หากในการประชุมดังกล่าวมีผลให้การตกลงเรื่องความร่วมมือด้านเศรษฐกิจการค้าในประเด็นอื่นๆ นอกเหนือจากข้อ 2 อันจะเป็นประโยชน์ต่อการส่งเสริมความสัมพันธ์ทางเศรษฐกิจการค้าสองฝ่ายระหว่างไทยกับ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เมียนมา โดยไม่มีการจัดทำเป็นความตกลงหรือหนังสือสัญญาขึ้นมา ขอให้ พณ. และผู้แทนไทยที่เข้าร่วมการประชุมดังกล่าวสามารถดำเนินการได้โดยไม่ต้องนำเสนอ ครม. พิจารณา อีกครั้ง</w:t>
            </w:r>
          </w:p>
          <w:p w:rsidR="00C128D5" w:rsidRPr="00C128D5" w:rsidRDefault="00C128D5" w:rsidP="00462169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sz w:val="28"/>
                <w:cs/>
              </w:rPr>
              <w:t xml:space="preserve"> 4) อนุมัติให้ รมว.พณ. หรือผู้ที่ได้รับมอบหมายรับรองผลการประชุมคณะกรรมาธิการร่วมทางการค้า</w:t>
            </w:r>
            <w:r w:rsidRPr="00C128D5">
              <w:rPr>
                <w:rFonts w:ascii="TH SarabunIT๙" w:hAnsi="TH SarabunIT๙" w:cs="TH SarabunIT๙"/>
                <w:sz w:val="28"/>
                <w:cs/>
              </w:rPr>
              <w:br/>
              <w:t>ไทย – เมียนมา ครั้งที่ 7 รวมถึงเอกสารอื่นๆ ที่เป็นผลจากการหารือขยายความร่วมมือเฉพาะด้าน (หากมี)</w:t>
            </w:r>
          </w:p>
          <w:p w:rsidR="00C128D5" w:rsidRPr="00C128D5" w:rsidRDefault="00C128D5" w:rsidP="0046216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C128D5" w:rsidRP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ไทยและเมียนมามีพรมแดนติดกัน มีความสัมพันธ์ในฐานะประเทศเพื่อนบ้านและประเทศสมาชิกอาเซียน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ที่กำลังจะก้าวเข้าสู่การเป็นประชาคมเศรษฐกิจร่วมกันในปลายปีนี้ โดยในปี 2557 เมียนมาเป็นคู่ค้าอันดับที่ 17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ของไทยในโลก และอันดับที่ 6 ของไทยในกลุ่มอาเซียน อีกทั้งเมียนมายังมีความสำคัญในด้านการค้าชายแดนอีกด้วย</w:t>
            </w:r>
          </w:p>
          <w:p w:rsidR="00C128D5" w:rsidRP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>2. ไทยและเมียนมามีกลไกสำคัญในการหารือด้านการค้าระดับทวิภาคี คือการประชุมคณะกรรมาธิการ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ร่วมทางการค้า (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JTC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ไทย – เมียนมา โดยมี รมว.พณ. ไทย เป็นหัวหน้าคณะฝ่ายไทย และ รมว.พณ. เมียนมาเป็นหัวหน้าคณะฝ่ายเมียนมา ซึ่งการประชุม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– เมียนมา มีการประชุมมาแล้ว 6 ครั้ง โดยครั้งที่ 6 จัดขึ้นเมื่อวันที่ 2 พ.ย. 2555 ที่ กทม.</w:t>
            </w:r>
          </w:p>
          <w:p w:rsidR="00C128D5" w:rsidRP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3. การประชุม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ไทย – เมียนมา ครั้งที่ 7 ฝ่ายเมียนมาเสนอเป็นเจ้าภาพระหว่างวันที่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14 – 15 ม.ค. 2559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ณ กรุงเนปิดอร์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โดยมี รมว.พณ. และ รมว.พณ. เมียนมา (นายอู วิน มิน) เป็นประธานร่วม</w:t>
            </w:r>
          </w:p>
          <w:p w:rsidR="00C128D5" w:rsidRP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>พณ. ได้จัดการประชุมส่วนราชการและเอกชนไทยที่เกี่ยวข้อง เมื่อวันที่ 8 ม.ค. 2558 เพื่อพิจารณาประเด็นความร่วมมือทางเศรษฐกิจการค้าที่ฝ่ายไทยประสงค์จะผลักดันสำหรับการประชุมคณะกรรมการร่วมทางการค้า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ไทย – เมียนมา ครั้งที่ 7 ประกอบกับผลจากการประชุมคณะกรรมาธิการร่วมว่าด้วยความร่วมมือทวิภาคี (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JTC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ไทย – เมียนมา ครั้งที่ 8 เมื่อวันที่ 28 ก.ค. 2558 ที่เกี่ยวข้องกับการค้าและการลงทุนรวมทั้งได้ติดตามความคืบหน้าหลังจากการประชุม สรุปสาระสำคัญได้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4.1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การตั้งเป้าหมายการค้าสองฝ่าย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ให้มีมูลค่า 10 – 12 พันล้านดอลลาร์สหรัฐ ภายในปี 2560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4.2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ความร่วมมือด้านการส่งเสริมการค้าชายแดน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โดยกำหนดเป้าหมายการค้าชายแดนสองฝ่ายให้มีมูลค่า 300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>000 ล้านบาทภายในปี 2560 และกำหนดมาตรการในการส่งเสริมการค้าชายแดนระหว่างเมืองชายแดนที่มีความสำคัญทางการค้า เช่น แม่สอด – เมียวดี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4.3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ความร่วมมือด้านการส่งเสริมและอำนวยความสะดวกทางการค้าและการลงทุน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เพื่อหาแนวทางแก้ไขปัญหาและแนวทางการอำนวยความสะดวกด้านการค้าและการลงทุนระหว่างกัน เช่น การแลกเปลี่ยนข้อมูล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ด้านกฎระเบียบที่เกี่ยวข้องกับการค้าและการลงทุน การแลกเปลี่ยนการเยือน การจัดงานแสดงสินค้าและจับคู่ธุรกิจ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และการเปิดและยกระดับจุดผ่านแดน เป็นต้น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4.4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ความร่วมมือด้านสินค้าเกษตร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โดยหารือเกี่ยวกับการควบคุมคุณภาพและอำนวยความสะดวกในการค้าสินค้าเกษตรบริเวณชายแดน รวมทั้งแนวทางความร่วมมือเพื่อประโยชน์ของเกษตรกรทั้งสองประเทศ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4.5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ความร่วมมือในการเชื่อมโยงระหว่างกัน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โดยหารือถึงความร่วมมือในการเชื่อมโยงทั้งโครงสร้างพื้นฐานด้านคมนาคมขนส่ง และการจัดทำความตกลงด้านการขนส่งระหว่างไทยกับเมียนมา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4.6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ความร่วมมือด้านการเงินและการธนาคาร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ผลักดันความร่วมมือในด้านการเงินการธนาคารของทั้งสองประเทศผ่านการสนับสนุนการใช้เงินสกุลท้องถิ่น เพื่อการค้าการลงทุนระหว่างประเทศ โดยเร่งดำเนินการในเขตเศรษฐกิจพิเศษทวายและเขตเศรษฐกิจพิเศษอื่นๆ และขยายไปยังทั่วประเทศต่อไป รวมถึงเพิ่มความร่วมมือในการให้บริการ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ทางการเงินของธนาคารพาณิชย์ของทั้งสองประเทศ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4.7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ความร่วมมือเรื่องเขตเศรษฐกิจพิเศษ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ส่งเสริมและสนับสนุนการลงทุนในเขตเศรษฐกิจพิเศษและ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พื้นที่ชายแดนไทย – เมียนมา เพื่อให้เกิดการเชื่อมโยงและการพัฒนาอุตสาหกรรมสาขาต่างๆ ระหว่างไทยกับเมียนมา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4.8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ความร่วมมือด้านการท่องเที่ยว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เพื่อหาแนวทางความร่วมมือด้านการท่องเที่ยวร่วมกันระหว่าง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สองประเทศ เพื่อเชื่อมโยงวัฒนธรรมและสร้างรายได้ให้แก่ท้องถิ่น</w:t>
            </w:r>
          </w:p>
          <w:p w:rsidR="00C128D5" w:rsidRPr="00C128D5" w:rsidRDefault="00C128D5" w:rsidP="00462169">
            <w:pPr>
              <w:tabs>
                <w:tab w:val="left" w:pos="70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 xml:space="preserve"> 4.9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ความร่วมมือด้านวิชาการ การพัฒนาบุคลากร และอื่นๆ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เช่น โครงการสร้างเครือข่ายผู้ประกอบการไทยกับประเทศเพื่อบ้าน การพัฒนาบุคลากรในอนุภูมิภาคร่วมกัน</w:t>
            </w:r>
          </w:p>
          <w:p w:rsidR="00C128D5" w:rsidRP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5. พณ. เห็นควรมีผู้แทนจากหน่วยงานที่เกี่ยวข้องเข้าร่วมการประชุม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 – เมียนมา ครั้งที่ 7 ดังนี้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ร่างองค์ประกอบผู้แทนไทย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รมว.พณ.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ปลัด พณ. 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ผู้แทนกรมเจรจาการค้าระหว่างประเทศ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 ผู้แทนกรมการค้าระหว่างประเทศ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5. ผู้แทนกรมส่งเสริมการค้าระหว่างประเทศ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6. ผู้แทนศูนย์ส่งเสริมศิลปาชีพระหว่างประเทศ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7. ผู้แทน กต.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8. ผู้แทน มท.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9. ผู้แทน กค. 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10. ผู้แทน คค.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11. ผู้แทน กก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12. ผู้แทน สศช.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13. ผู้แทนสำนักงานคณะกรรมการส่งเสริมการลงทุน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14.ผู้แทนสำนักงานสภาความมั่นคงแห่งชาติ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15. ผู้แทนกรมศุลกากร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16. ผู้แทน วก.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17. ผู้แทน ปศ.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18. ผู้แทน มกอช.</w:t>
            </w:r>
          </w:p>
          <w:p w:rsidR="00C128D5" w:rsidRP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19. ธนาคารแห่งประเทศไทย</w:t>
            </w:r>
          </w:p>
          <w:p w:rsidR="00C128D5" w:rsidRPr="00C128D5" w:rsidRDefault="00C128D5" w:rsidP="0046216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พณ. พิจารณาแล้วเห็นว่า การประชุม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 xml:space="preserve">JTC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ไทย – เมียนมา ครั้งที่ 7 เป็นเวทีการประชุมหารือระดับรัฐมนตรีการค้า เกี่ยวข้องกับการกำหนดทิศทางความสัมพันธ์ทางการค้าและการลงทุนระหว่างไทย – เมียนมา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และแนวทางจัดทำความร่วมมือทางเศรษฐกิจที่ทั้งสองฝ่ายมีศักยภาพร่วมกันหรือเอื้อประโยชน์ต่อกัน จึงเข้าข่าย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ที่จะต้องนำเสนอ ครม. ตามพระราชกฤษฎีกาว่าด้วยการเสนอเรื่องและการประชุม ครม. พ.ศ. 2548 มาตรา 4 (7)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่าด้วยเรื่องที่เกี่ยวกับความสัมพันธ์ระหว่างประเทศหรือที่เกี่ยวกับองค์การระหว่างประเทศที่มีผลผูกพันรัฐบาลไทย</w:t>
            </w:r>
          </w:p>
          <w:p w:rsidR="00C128D5" w:rsidRPr="00CD2985" w:rsidRDefault="00C128D5" w:rsidP="004621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="00CD298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CD298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เห็นชอบตามที่ พณ. เสนอ</w:t>
            </w:r>
          </w:p>
        </w:tc>
        <w:tc>
          <w:tcPr>
            <w:tcW w:w="5812" w:type="dxa"/>
          </w:tcPr>
          <w:p w:rsidR="00C128D5" w:rsidRP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พณ./กษ. (สกต.)</w:t>
            </w:r>
          </w:p>
          <w:p w:rsidR="00C128D5" w:rsidRP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P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128D5" w:rsidRPr="00C128D5" w:rsidRDefault="00C128D5" w:rsidP="00462169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เป็นประโยชน์ต่อการส่งเสริมความสัมพันธ์ทางเศรษฐกิจการค้าสองฝ่ายระหว่างไทยกับเมียนมา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C128D5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เพื่อส่งเสริมการค้าและการลงทุนในสาขาต่างๆ</w:t>
            </w:r>
          </w:p>
          <w:p w:rsidR="00C128D5" w:rsidRP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C128D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128D5" w:rsidRPr="00C128D5" w:rsidRDefault="00C128D5" w:rsidP="00462169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C128D5"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C128D5" w:rsidRDefault="00C128D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lastRenderedPageBreak/>
        <w:br w:type="page"/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12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มกราคม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C128D5" w:rsidRDefault="00C128D5" w:rsidP="00C128D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C128D5" w:rsidRPr="00345383" w:rsidRDefault="00C128D5" w:rsidP="00C128D5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 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C128D5" w:rsidTr="00462169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8D5" w:rsidRDefault="00C128D5" w:rsidP="0046216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C128D5" w:rsidTr="00462169">
        <w:trPr>
          <w:trHeight w:val="1550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120159</w:t>
            </w:r>
          </w:p>
          <w:p w:rsidR="00C128D5" w:rsidRDefault="00C128D5" w:rsidP="00462169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9B22F0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60F7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60F7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60F71">
              <w:rPr>
                <w:rFonts w:ascii="TH SarabunIT๙" w:hAnsi="TH SarabunIT๙" w:cs="TH SarabunIT๙"/>
                <w:b/>
                <w:bCs/>
                <w:color w:val="000000"/>
                <w:spacing w:val="-30"/>
                <w:sz w:val="28"/>
              </w:rPr>
              <w:t xml:space="preserve"> </w:t>
            </w:r>
            <w:r w:rsidRPr="007B2FE4">
              <w:rPr>
                <w:rFonts w:ascii="TH SarabunIT๙" w:hAnsi="TH SarabunIT๙" w:cs="TH SarabunIT๙"/>
                <w:color w:val="000000"/>
                <w:sz w:val="28"/>
                <w:cs/>
              </w:rPr>
              <w:t>สรุปผลการประชุมรัฐภาคีอนุสัญญาสหประชาชาติว่าด้วยการเปลี่ยนแปลงสภาพภูมิอากาศ สมัยที่ 21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การประชุมรัฐภาคีพิธีสารเกียวโต สมัยที่ 11 ณ กรุงปารีส สาธารณรัฐฝรั่งเศส</w:t>
            </w:r>
          </w:p>
          <w:p w:rsidR="00C128D5" w:rsidRPr="00A329A7" w:rsidRDefault="00C128D5" w:rsidP="00462169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Default="00C128D5" w:rsidP="004621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 ดังนี้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รับทราบ</w:t>
            </w:r>
            <w:r w:rsidRPr="007B2FE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สรุปผลการประชุมรัฐภาคีอนุสัญญาสหประชาชาติว่าด้วยการเปลี่ยนแปลงสภาพภูมิอากาศ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7B2FE4">
              <w:rPr>
                <w:rFonts w:ascii="TH SarabunIT๙" w:hAnsi="TH SarabunIT๙" w:cs="TH SarabunIT๙"/>
                <w:color w:val="000000"/>
                <w:sz w:val="28"/>
                <w:cs/>
              </w:rPr>
              <w:t>สมัยที่ 21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และการประชุมรัฐภาคีพิธีสารเกียวโต สมัยที่ 11 ณ กรุงปารีส สาธารณรัฐฝรั่งเศส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รับทราบสาระสำคัญของความตกลงปารีส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(Paris Agreement)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และมอบหมายให้ ทส. โดยสำนักงานนโยบายและแผนทรัพยากรธรรมชาติและสิ่งแวดล้อมนำสาระความตกลงดังกล่าวต่อคณะกรรมการที่เกี่ยวข้อง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ให้นำเสนอ ครม. พิจารณา ให้ความเห็นชอบต่อการเข้าร่วมเป็นภาคีความตกลงปารีสในโอกาสต่อไป</w:t>
            </w:r>
          </w:p>
          <w:p w:rsidR="00C128D5" w:rsidRPr="00007F3A" w:rsidRDefault="00C128D5" w:rsidP="00462169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มอบหมายให้หน่วยงานที่เกี่ยวข้องร่วมขับเคลื่อนการดำเนินงานภายในประเทศตามที่ได้นำเสนอ</w:t>
            </w:r>
          </w:p>
          <w:p w:rsidR="00C128D5" w:rsidRDefault="00C128D5" w:rsidP="00462169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ได้มีมติเมื่อวันที่ 24 พ.ย. 2558 เห็นชอบองค์ประกอบคณะผู้แทนไทยและท่าทีประเทศไทยในการเข้าร่วมประชุมรัฐภาคีอนุสัญญาสหประชาชาติว่าด้วยการเปลี่ยนแปลงสภาพภูมิอากาศ สมัยที่ 21 และการประชุมรัฐภาคี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พิธีสารเกียวโต สมัยที่ 11 ณ กรุงปารีส สาธารณรัฐฝรั่งเศส ตามที่ ทส. เสนอ โดยมี พลเอก สุรศักดิ์ กาญจนรัตน์ รมว.ทส. เป็นหัวหน้าคณะผู้แทนไทย</w:t>
            </w: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การประชุมรัฐภาคีอนุสัญญาสหประชาชาติว่าด้วยการเปลี่ยนแปลงสภาพภูมิอากาศ สมัยที่ 21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และการประชุมรัฐภาคีพิธีสารเกียวโต สมัยที่ 11 โดยมีวัตถุประสงค์หลักเพื่อกำหนดแนวทางการดำเนินงาน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ด้านการเปลี่ยนแปลงสภาพภูมิอากาศ และจัดทำความตกลงใหม่ที่เป็นที่ยอมรับของทุกภาคีสมาชิกเพื่อใช้แทนที่พิธีสารเกียวโต ซึ่งจะหมดวาระลงในปี 2020</w:t>
            </w: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การประชุมรัฐภาคีอนุสัญญาสหประชาชาติว่าด้วยการเปลี่ยนแปลงสภาพภูมิอากาศ สมัยที่ 21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การประชุมรัฐภาคีพิธีสารเกียวโต สมัยที่ 11 สรุปได้ดังนี้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 3.1 ถ้อยแถลงของนายกรัฐมนตรีไทย พลเอก ประยุทธ์ จันทร์โอชา เมื่อวันที่ 30 พ.ย. 2558 มีสาระสำคัญ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คือ การแสดงเจตนารมณ์ของประเทศไทยที่จะมีส่วนร่วมผลักดันให้การเจรจาความตกลงด้านการเปลี่ยนแปลง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สภาพภูมิอากาศฉบับใหม่บรรลุผลสัมฤทธิ์อย่างเป็นรูปธรรมและยั่งยืน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 ถ้อยแถลงของหัวหน้าคณะผู้แทนไทย โดยพลเอก สุรศักดิ์ กาญจนรัตน์ รมว.ทส. มีสาระสำคัญ คือ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การประกาศย้ำถึงเป้าหมายการลดก๊าซเรือนกระจกของประเทศไทยในการมีส่วนร่วมของประเทศในการแก้ไขปัญหา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การเปลี่ยนแปลงสภาพภูมิอากาศ ที่ร้อยละ 20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 จากกรณีปกติ ภายในปี ค.ศ. 2030 และมีแผนการดำเนินงานเพื่อให้บรรลุเป้าหมายดังกล่าวในภาคพลังงานและภาคขนส่ง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 ถ้อยแถลงของอาเซียน โดยมาเลเซียในนามของประธานอาเซียนได้จัดส่งถ้อยแถลงของอาเซียน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ด้านการเปลี่ยนแปลงสภาพภูมิอากาศ 2015 ให้กับสำนักเลขาธิการอนุสัญญาสหประชาชาติว่าด้วยการเปลี่ยนแปลงสภาพภูมิอากาศแล้ว ประเทศไทยได้ร่วมพิจารณาถ้อยแถลงของอาเซียน และเสนอ ครม. ให้ความเห็นชอบเมื่อวันที่ 20 ต.ค. 2558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3.4 ถ้อยแถลงของกลุ่ม 77 และจีน ได้กล่าวถึงความมุ่งมั่นที่จะร่วมกันในการรับมือกับปัญหาของ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การเปลี่ยนแปลงสภาพภูมิอากาศ การเรียกร้องให้ประเทศพัฒนาแล้วให้สนับสนุนที่จำเป็นทั้งทางด้านการเงิน เทคโนโลยีและการเสริมสร้างศักยภาพกับประเทศกำลังพัฒนา เพื่อเพิ่มศักยภาพในการลดก๊าซเรือนกระจก การปรับตัวต่อ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การเปลี่ยนแปลงสภาพภูมิอากาศ รวมทั้งลดการสูญเสียและความเสียหาย</w:t>
            </w:r>
          </w:p>
          <w:p w:rsidR="00C128D5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</w:t>
            </w:r>
            <w:r w:rsidRPr="00CF40D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ความตกลงปารีส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ซึ่งมีสาระสำคัญครอบคลุมใน 7 ประเด็น ดังนี้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การกำหนดเป้าหมายร่วมกันระดับโลก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การกำหนดความร่วมมือด้านการลดก๊าซเรือนกระจก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4.3 การกำหนดความร่วมมือด้านการปรับตัวต่อผลกระทบจากการเปลี่ยนแปลงสภาพภูมิอากาศ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 การสนับสนุนทางการเงิน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4.5 การจัดตั้งกรอบความร่วมมือด้านการพัฒนาและถ่ายทอดเทคโนโลยี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4.6 การเสริมสร้างกลไกความร่วมมือในการพัฒนาศักยภาพของประเทศกำลังพัฒนา</w:t>
            </w:r>
          </w:p>
          <w:p w:rsidR="00C128D5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4.7 การสร้างกรอบการรายงานข้อมูลให้เกิดความโปร่งใสในการดำเนินงานและการสนับสนุน</w:t>
            </w:r>
          </w:p>
          <w:p w:rsidR="00C128D5" w:rsidRPr="0000159F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0159F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00159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การขับเคลื่อนการดำเนินงานภายในประเทศ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 xml:space="preserve"> แบ่งเป็น 2 ส่วน ได้แก่</w:t>
            </w:r>
            <w:r w:rsidRPr="0000159F">
              <w:rPr>
                <w:rFonts w:ascii="TH SarabunIT๙" w:hAnsi="TH SarabunIT๙" w:cs="TH SarabunIT๙"/>
                <w:sz w:val="28"/>
              </w:rPr>
              <w:t xml:space="preserve"> 1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) การขับเคลื่อนเพื่อบรรลุเป้าหมาย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ลดก๊าซเรือนกระจก ปี พ.ศ. 2573 เห็นควรดำเนินการ ได้แก่ การจัดทำแผนที่นำทาง (</w:t>
            </w:r>
            <w:r w:rsidRPr="0000159F">
              <w:rPr>
                <w:rFonts w:ascii="TH SarabunIT๙" w:hAnsi="TH SarabunIT๙" w:cs="TH SarabunIT๙"/>
                <w:sz w:val="28"/>
              </w:rPr>
              <w:t>Roadmap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) และการจัดทำฐานข้อมูลด้านเทคโนโลยีและแผนที่นำทางด้านเทคโนโลยีที่เกี่ยวข้อง 2) การเตรียมความพร้อมในการปฏิบัติ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ตามพันธกรณีที่เกิดจากความตกลงปารีส โดยมีพันธกรณีหลัก ได้แก่ การจัดทำเป้าหมายการดำเนินงานของประเทศ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ด้านการเปลี่ยนแปลงสภาพภูมิอากาศ และการเตรียมความพร้อมในการรวบรวมข้อมูลด้านการดำเนินงานเพื่อบรร</w:t>
            </w:r>
            <w:r>
              <w:rPr>
                <w:rFonts w:ascii="TH SarabunIT๙" w:hAnsi="TH SarabunIT๙" w:cs="TH SarabunIT๙"/>
                <w:sz w:val="28"/>
                <w:cs/>
              </w:rPr>
              <w:t>ลุเป้าหมายในการลดก๊าซเรือนกระจก</w:t>
            </w:r>
          </w:p>
          <w:p w:rsidR="00C128D5" w:rsidRPr="0000159F" w:rsidRDefault="00C128D5" w:rsidP="00462169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0159F">
              <w:rPr>
                <w:rFonts w:ascii="TH SarabunIT๙" w:hAnsi="TH SarabunIT๙" w:cs="TH SarabunIT๙"/>
                <w:sz w:val="28"/>
                <w:cs/>
              </w:rPr>
              <w:lastRenderedPageBreak/>
              <w:t>6. มอบหมายให้หน่วยงานที่เกี่ยวข้องร่วมขับเคลื่อนการดำเนินงานภายในประเทศตามที่ได้เสนอในข้อ 5 ดังนี้</w:t>
            </w:r>
          </w:p>
          <w:p w:rsidR="00C128D5" w:rsidRPr="0000159F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6.1 สำนักนโยบายและแผนทรัพยากรธรรมชาติและสิ่งแวดล้อม ร่วมกับหน่วยงานในภาคส่วนที่เกี่ยวข้อง จัดทำแผนที่นำทาง (</w:t>
            </w:r>
            <w:r w:rsidRPr="0000159F">
              <w:rPr>
                <w:rFonts w:ascii="TH SarabunIT๙" w:hAnsi="TH SarabunIT๙" w:cs="TH SarabunIT๙"/>
                <w:sz w:val="28"/>
              </w:rPr>
              <w:t>Roadmap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) ซึ่งระบุแนวทางและมาตรการในรายละเอียดเพื่อให้สามารถบรรลุเป้าหมายการลดก๊าซเรือนกระจกที่ได้ตั้งไว้</w:t>
            </w:r>
          </w:p>
          <w:p w:rsidR="00C128D5" w:rsidRPr="0000159F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6.2 สำนักงานคณะกรรมการนโยบายวิทยาศาสตร์ เทคโนโลยี และนวัตกรรมแห่งชาติในฐานะหน่วยงาน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ที่ได้รับมอบหมายรับผิดชอบ (</w:t>
            </w:r>
            <w:r w:rsidRPr="0000159F">
              <w:rPr>
                <w:rFonts w:ascii="TH SarabunIT๙" w:hAnsi="TH SarabunIT๙" w:cs="TH SarabunIT๙"/>
                <w:sz w:val="28"/>
              </w:rPr>
              <w:t>National Designated Entities : NDE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) ร่วมกับสำนักนโยบายและแผนทรัพยากรธรรมชาติและสิ่งแวดล้อม และหน่วยงานในภาคส่วนที่เกี่ยวข้อง จัดทำฐานข้อมูลด้านเทคโนโลยีและแผนที่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นำทางด้านเทคโนโลยีที่เกี่ยวข้อง (</w:t>
            </w:r>
            <w:r w:rsidRPr="0000159F">
              <w:rPr>
                <w:rFonts w:ascii="TH SarabunIT๙" w:hAnsi="TH SarabunIT๙" w:cs="TH SarabunIT๙"/>
                <w:sz w:val="28"/>
              </w:rPr>
              <w:t>Technology database and roadmap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) เพื่อนำไปเป็นกรอบในการพัฒนาและถ่ายทอดเทคโนโ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ลยี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ด้านการเปลี่ยนแปลงสภาพภูมิอากาศที่เหมาะสมสำหรับประเทศไทย รวมถึงเป็นกรอบในการหารือความร่วมมือระหว่างประเทศในการพัฒนาและถ่ายทอดเทคโนโลยี</w:t>
            </w:r>
          </w:p>
          <w:p w:rsidR="00C128D5" w:rsidRPr="0000159F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6.3 สำนักนโยบายและแผนทรัพยากรธรรมชาติและสิ่งแวดล้อมร่วมกับหน่วยงานในภาคส่วนที่เกี่ยวข้องจัดทำเป้าหมายการดำเนินงานด้านการเปลี่ยนแปลงสภาพภูมิอากาศของประเทศ โดยเฉพาะเป้าหมายการลดก๊าซเรือนกระจกทุก 5 ปี หลังจากปี ค.ศ. 2030 และให้สำนักงานนโยบายฯ เป็นหน่วยงานกลางในการประสาน ติดตาม ประเมินผลความก้าวหน้าการดำเนินงานในระดับประเทศ</w:t>
            </w:r>
          </w:p>
          <w:p w:rsidR="00C128D5" w:rsidRPr="0000159F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6.4 หน่วยงานที่เกี่ยวข้อง ได้แก่ พน. คค. อก. มท. กษ. และ ทส. มีภารกิจเพิ่มเติมในการรายงานข้อมูล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ที่เกี่ยวข้อง เพื่อประกอบการคำนวณปริมาณก๊าซเรือนกระจก รวมถึงการรายงานและประเมินผลการดำเนินงานตามแผนที่มีส่วนเกี่ยวข้องกับการลดก๊าซเรือนกระจก และร่วมมือกับสำนักนโยบายและแผนทรัพยากรธรรมชาติและสิ่งแวดล้อม พัฒนาคู่มือการรายงานและติดตามผลการดำเนินงาน (</w:t>
            </w:r>
            <w:r w:rsidRPr="0000159F">
              <w:rPr>
                <w:rFonts w:ascii="TH SarabunIT๙" w:hAnsi="TH SarabunIT๙" w:cs="TH SarabunIT๙"/>
                <w:sz w:val="28"/>
              </w:rPr>
              <w:t>Measure, Report, Verify : MRV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) ให้เป็นไปตามมาตรฐานสากล</w:t>
            </w:r>
          </w:p>
          <w:p w:rsidR="00C128D5" w:rsidRPr="0000159F" w:rsidRDefault="00C128D5" w:rsidP="00462169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6.5 สำนักงานนโยบายและแผนทรัพยากรธรรมชาติและสิ่งแวดล้อมเป็นหน่วยงานกลางในการประสาน ติดตาม การดำเนินงานด้านการเปลี่ยนแปลงสภาพภูมิอากาศที่ได้รับการสนับสนุนเงิน เทคโนโลยี และการเสริมสร้างศักยภาพจากต่างประเทศ โดยขอความร่วมมือจากหน่วยงานที่เกี่ยวข้องในการราย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ข้อมูลดังกล่าว</w:t>
            </w:r>
          </w:p>
          <w:p w:rsidR="00C128D5" w:rsidRPr="0000159F" w:rsidRDefault="00C128D5" w:rsidP="0046216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0159F">
              <w:rPr>
                <w:rFonts w:ascii="TH SarabunIT๙" w:hAnsi="TH SarabunIT๙" w:cs="TH SarabunIT๙"/>
                <w:sz w:val="28"/>
                <w:cs/>
              </w:rPr>
              <w:t xml:space="preserve">7. มอบหมายให้ กต. พิจารณาจัดสรรจำนวนบุคลากรที่เหมาะสมสำหรับการปฏิบัติภารกิจประธานกลุ่ม 77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 xml:space="preserve">และจีน ในกรอบ </w:t>
            </w:r>
            <w:r w:rsidRPr="0000159F">
              <w:rPr>
                <w:rFonts w:ascii="TH SarabunIT๙" w:hAnsi="TH SarabunIT๙" w:cs="TH SarabunIT๙"/>
                <w:sz w:val="28"/>
              </w:rPr>
              <w:t xml:space="preserve">UNFCCC </w:t>
            </w:r>
            <w:r w:rsidRPr="0000159F">
              <w:rPr>
                <w:rFonts w:ascii="TH SarabunIT๙" w:hAnsi="TH SarabunIT๙" w:cs="TH SarabunIT๙"/>
                <w:sz w:val="28"/>
                <w:cs/>
              </w:rPr>
              <w:t>ในปี 2559 ทั้งนี้ ทส. ยินดีประสานข้อมูลเชิงเทคนิคที่เกี่ยวข้องเพื่อสนับสนุนการปฏิบัติภารกิจดังกล่าวของ กต.</w:t>
            </w:r>
          </w:p>
          <w:p w:rsidR="00C128D5" w:rsidRPr="00784C9D" w:rsidRDefault="00C128D5" w:rsidP="0046216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D7386">
              <w:rPr>
                <w:rFonts w:ascii="TH SarabunIT๙" w:hAnsi="TH SarabunIT๙" w:cs="TH SarabunIT๙" w:hint="cs"/>
                <w:sz w:val="28"/>
                <w:cs/>
              </w:rPr>
              <w:t>รับทราบตามที่ ทส.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C128D5" w:rsidRPr="00EA3169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(สกต.)</w:t>
            </w:r>
          </w:p>
          <w:p w:rsidR="00C128D5" w:rsidRDefault="00C128D5" w:rsidP="0046216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C128D5" w:rsidRDefault="00C128D5" w:rsidP="00462169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  <w:p w:rsidR="00C128D5" w:rsidRDefault="00C128D5" w:rsidP="0046216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C128D5" w:rsidRPr="00630111" w:rsidRDefault="00C128D5" w:rsidP="00462169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23364" w:rsidRPr="00256E3D" w:rsidRDefault="00123364">
      <w:pPr>
        <w:rPr>
          <w:rFonts w:ascii="TH SarabunIT๙" w:hAnsi="TH SarabunIT๙" w:cs="TH SarabunIT๙"/>
          <w:sz w:val="28"/>
          <w:szCs w:val="36"/>
        </w:rPr>
      </w:pPr>
    </w:p>
    <w:sectPr w:rsidR="00123364" w:rsidRPr="00256E3D" w:rsidSect="00726BB6">
      <w:footerReference w:type="default" r:id="rId6"/>
      <w:pgSz w:w="16838" w:h="11906" w:orient="landscape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D96" w:rsidRDefault="00516D96" w:rsidP="000F5763">
      <w:pPr>
        <w:spacing w:after="0" w:line="240" w:lineRule="auto"/>
      </w:pPr>
      <w:r>
        <w:separator/>
      </w:r>
    </w:p>
  </w:endnote>
  <w:endnote w:type="continuationSeparator" w:id="1">
    <w:p w:rsidR="00516D96" w:rsidRDefault="00516D96" w:rsidP="000F5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IT๙" w:hAnsi="TH SarabunIT๙" w:cs="TH SarabunIT๙"/>
        <w:sz w:val="32"/>
        <w:szCs w:val="40"/>
      </w:rPr>
      <w:id w:val="7499422"/>
      <w:docPartObj>
        <w:docPartGallery w:val="Page Numbers (Bottom of Page)"/>
        <w:docPartUnique/>
      </w:docPartObj>
    </w:sdtPr>
    <w:sdtContent>
      <w:p w:rsidR="000F5763" w:rsidRPr="000F5763" w:rsidRDefault="00123364">
        <w:pPr>
          <w:pStyle w:val="a5"/>
          <w:jc w:val="right"/>
          <w:rPr>
            <w:rFonts w:ascii="TH SarabunIT๙" w:hAnsi="TH SarabunIT๙" w:cs="TH SarabunIT๙"/>
            <w:sz w:val="32"/>
            <w:szCs w:val="40"/>
          </w:rPr>
        </w:pPr>
        <w:r w:rsidRPr="000F5763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0F5763" w:rsidRPr="000F5763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0F5763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357D02" w:rsidRPr="00357D0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</w:t>
        </w:r>
        <w:r w:rsidRPr="000F5763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0F5763" w:rsidRDefault="000F57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D96" w:rsidRDefault="00516D96" w:rsidP="000F5763">
      <w:pPr>
        <w:spacing w:after="0" w:line="240" w:lineRule="auto"/>
      </w:pPr>
      <w:r>
        <w:separator/>
      </w:r>
    </w:p>
  </w:footnote>
  <w:footnote w:type="continuationSeparator" w:id="1">
    <w:p w:rsidR="00516D96" w:rsidRDefault="00516D96" w:rsidP="000F5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256E3D"/>
    <w:rsid w:val="000F5763"/>
    <w:rsid w:val="00123364"/>
    <w:rsid w:val="001F5899"/>
    <w:rsid w:val="00225A17"/>
    <w:rsid w:val="00256E3D"/>
    <w:rsid w:val="002F236F"/>
    <w:rsid w:val="003447E1"/>
    <w:rsid w:val="00357D02"/>
    <w:rsid w:val="004C1495"/>
    <w:rsid w:val="00516D96"/>
    <w:rsid w:val="00784F4F"/>
    <w:rsid w:val="007D7386"/>
    <w:rsid w:val="00A1759C"/>
    <w:rsid w:val="00B711CB"/>
    <w:rsid w:val="00C128D5"/>
    <w:rsid w:val="00CD2985"/>
    <w:rsid w:val="00CF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0F5763"/>
  </w:style>
  <w:style w:type="paragraph" w:styleId="a5">
    <w:name w:val="footer"/>
    <w:basedOn w:val="a"/>
    <w:link w:val="a6"/>
    <w:uiPriority w:val="99"/>
    <w:unhideWhenUsed/>
    <w:rsid w:val="000F57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0F57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4269</Words>
  <Characters>24338</Characters>
  <Application>Microsoft Office Word</Application>
  <DocSecurity>0</DocSecurity>
  <Lines>202</Lines>
  <Paragraphs>57</Paragraphs>
  <ScaleCrop>false</ScaleCrop>
  <Company>Computer</Company>
  <LinksUpToDate>false</LinksUpToDate>
  <CharactersWithSpaces>28550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dcterms:created xsi:type="dcterms:W3CDTF">2016-01-21T03:27:00Z</dcterms:created>
  <dcterms:modified xsi:type="dcterms:W3CDTF">2016-01-21T03:27:00Z</dcterms:modified>
</cp:coreProperties>
</file>